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36" w:rsidRPr="00753836" w:rsidRDefault="00753836" w:rsidP="00753836">
      <w:pPr>
        <w:pStyle w:val="Titolo1"/>
        <w:ind w:left="-284" w:right="49"/>
        <w:jc w:val="center"/>
        <w:rPr>
          <w:color w:val="auto"/>
        </w:rPr>
      </w:pPr>
      <w:r>
        <w:rPr>
          <w:b w:val="0"/>
          <w:i/>
          <w:noProof/>
          <w:sz w:val="18"/>
          <w:lang w:eastAsia="it-IT"/>
        </w:rPr>
        <w:drawing>
          <wp:inline distT="0" distB="0" distL="0" distR="0">
            <wp:extent cx="1950085" cy="6318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836">
        <w:rPr>
          <w:b w:val="0"/>
          <w:bCs w:val="0"/>
          <w:i/>
          <w:iCs/>
          <w:color w:val="auto"/>
          <w:sz w:val="18"/>
        </w:rPr>
        <w:t>Relazioni con i media– tel. 02.8515.5224, 335 6413321 www.milomb.camcom.it</w:t>
      </w:r>
    </w:p>
    <w:p w:rsidR="00B127CB" w:rsidRPr="00B426C4" w:rsidRDefault="00B127CB" w:rsidP="009A176B">
      <w:pPr>
        <w:keepNext/>
        <w:spacing w:after="0" w:line="240" w:lineRule="auto"/>
        <w:ind w:left="-284" w:right="-42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426C4" w:rsidRDefault="001C5977" w:rsidP="009A176B">
      <w:pPr>
        <w:keepNext/>
        <w:spacing w:after="0" w:line="240" w:lineRule="auto"/>
        <w:ind w:left="-284" w:right="-427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Il </w:t>
      </w:r>
      <w:proofErr w:type="spellStart"/>
      <w:r w:rsidR="00B426C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Mud</w:t>
      </w:r>
      <w:proofErr w:type="spellEnd"/>
      <w:r w:rsidR="00980D3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diventa solo</w:t>
      </w:r>
      <w:r w:rsidR="00980D3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digitale</w:t>
      </w:r>
      <w:r w:rsidR="00B426C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, scadenza </w:t>
      </w:r>
      <w:r w:rsidR="00980D3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venerdì 30 aprile</w:t>
      </w:r>
    </w:p>
    <w:p w:rsidR="00980D34" w:rsidRPr="00B426C4" w:rsidRDefault="00F841D2" w:rsidP="009A176B">
      <w:pPr>
        <w:keepNext/>
        <w:spacing w:after="0" w:line="240" w:lineRule="auto"/>
        <w:ind w:left="-284" w:right="-427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O</w:t>
      </w:r>
      <w:r w:rsidR="00980D3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ggi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incontro sull</w:t>
      </w:r>
      <w:r w:rsidR="00980D3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e novità per la compilazione </w:t>
      </w:r>
      <w:r w:rsidR="001C597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on line </w:t>
      </w:r>
      <w:r w:rsidR="00980D3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delle dichiarazioni ambientali</w:t>
      </w:r>
      <w:r w:rsidR="00075E3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. Prossimo incontro: 20 marzo a Monza</w:t>
      </w:r>
    </w:p>
    <w:p w:rsidR="001F563B" w:rsidRPr="001D6DB3" w:rsidRDefault="00DA2B7A" w:rsidP="009A176B">
      <w:pPr>
        <w:keepNext/>
        <w:spacing w:after="0" w:line="240" w:lineRule="auto"/>
        <w:ind w:left="-284" w:right="-427"/>
        <w:jc w:val="center"/>
        <w:outlineLvl w:val="5"/>
        <w:rPr>
          <w:rFonts w:ascii="Times New Roman" w:eastAsia="Times New Roman" w:hAnsi="Times New Roman" w:cs="Times New Roman"/>
          <w:b/>
          <w:bCs/>
          <w:sz w:val="56"/>
          <w:szCs w:val="56"/>
          <w:lang w:eastAsia="it-IT"/>
        </w:rPr>
      </w:pPr>
      <w:r w:rsidRPr="001D6DB3">
        <w:rPr>
          <w:rFonts w:ascii="Times New Roman" w:eastAsia="Times New Roman" w:hAnsi="Times New Roman" w:cs="Times New Roman"/>
          <w:b/>
          <w:bCs/>
          <w:sz w:val="56"/>
          <w:szCs w:val="56"/>
          <w:lang w:eastAsia="it-IT"/>
        </w:rPr>
        <w:t xml:space="preserve">Rifiuti, </w:t>
      </w:r>
      <w:r w:rsidR="001D6DB3" w:rsidRPr="001D6DB3">
        <w:rPr>
          <w:rFonts w:ascii="Times New Roman" w:eastAsia="Times New Roman" w:hAnsi="Times New Roman" w:cs="Times New Roman"/>
          <w:b/>
          <w:bCs/>
          <w:sz w:val="56"/>
          <w:szCs w:val="56"/>
          <w:lang w:eastAsia="it-IT"/>
        </w:rPr>
        <w:t>si</w:t>
      </w:r>
      <w:r w:rsidR="005B3030" w:rsidRPr="001D6DB3">
        <w:rPr>
          <w:rFonts w:ascii="Times New Roman" w:eastAsia="Times New Roman" w:hAnsi="Times New Roman" w:cs="Times New Roman"/>
          <w:b/>
          <w:bCs/>
          <w:sz w:val="56"/>
          <w:szCs w:val="56"/>
          <w:lang w:eastAsia="it-IT"/>
        </w:rPr>
        <w:t xml:space="preserve"> ricicla sempre di più </w:t>
      </w:r>
    </w:p>
    <w:p w:rsidR="00CD1075" w:rsidRDefault="00F55CB3" w:rsidP="001D6DB3">
      <w:pPr>
        <w:keepNext/>
        <w:spacing w:after="0" w:line="240" w:lineRule="auto"/>
        <w:ind w:left="-284" w:right="-427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8"/>
          <w:lang w:eastAsia="it-IT"/>
        </w:rPr>
        <w:t>+16</w:t>
      </w:r>
      <w:r w:rsidR="00CD1075" w:rsidRPr="001D6DB3">
        <w:rPr>
          <w:rFonts w:ascii="Times New Roman" w:eastAsia="Times New Roman" w:hAnsi="Times New Roman" w:cs="Times New Roman"/>
          <w:b/>
          <w:bCs/>
          <w:sz w:val="40"/>
          <w:szCs w:val="48"/>
          <w:lang w:eastAsia="it-IT"/>
        </w:rPr>
        <w:t xml:space="preserve">% la differenziata a Milano in 5 anni </w:t>
      </w:r>
    </w:p>
    <w:p w:rsidR="001F563B" w:rsidRPr="001D6DB3" w:rsidRDefault="001D6DB3" w:rsidP="001D6DB3">
      <w:pPr>
        <w:keepNext/>
        <w:spacing w:after="0" w:line="240" w:lineRule="auto"/>
        <w:ind w:left="-284" w:right="-427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8"/>
          <w:lang w:eastAsia="it-IT"/>
        </w:rPr>
      </w:pPr>
      <w:r w:rsidRPr="001D6DB3">
        <w:rPr>
          <w:rFonts w:ascii="Times New Roman" w:eastAsia="Times New Roman" w:hAnsi="Times New Roman" w:cs="Times New Roman"/>
          <w:b/>
          <w:bCs/>
          <w:sz w:val="40"/>
          <w:szCs w:val="48"/>
          <w:lang w:eastAsia="it-IT"/>
        </w:rPr>
        <w:t>A Monza e Brianza</w:t>
      </w:r>
      <w:r w:rsidR="00FD5F30">
        <w:rPr>
          <w:rFonts w:ascii="Times New Roman" w:eastAsia="Times New Roman" w:hAnsi="Times New Roman" w:cs="Times New Roman"/>
          <w:b/>
          <w:bCs/>
          <w:sz w:val="40"/>
          <w:szCs w:val="48"/>
          <w:lang w:eastAsia="it-IT"/>
        </w:rPr>
        <w:t xml:space="preserve"> e</w:t>
      </w:r>
      <w:r w:rsidR="00CD1075">
        <w:rPr>
          <w:rFonts w:ascii="Times New Roman" w:eastAsia="Times New Roman" w:hAnsi="Times New Roman" w:cs="Times New Roman"/>
          <w:b/>
          <w:bCs/>
          <w:sz w:val="40"/>
          <w:szCs w:val="48"/>
          <w:lang w:eastAsia="it-IT"/>
        </w:rPr>
        <w:t xml:space="preserve"> a Lodi </w:t>
      </w:r>
      <w:r w:rsidR="00FD5F30" w:rsidRPr="001D6DB3">
        <w:rPr>
          <w:rFonts w:ascii="Times New Roman" w:eastAsia="Times New Roman" w:hAnsi="Times New Roman" w:cs="Times New Roman"/>
          <w:b/>
          <w:bCs/>
          <w:sz w:val="40"/>
          <w:szCs w:val="48"/>
          <w:lang w:eastAsia="it-IT"/>
        </w:rPr>
        <w:t xml:space="preserve">il </w:t>
      </w:r>
      <w:r w:rsidR="00FD5F30">
        <w:rPr>
          <w:rFonts w:ascii="Times New Roman" w:eastAsia="Times New Roman" w:hAnsi="Times New Roman" w:cs="Times New Roman"/>
          <w:b/>
          <w:bCs/>
          <w:sz w:val="40"/>
          <w:szCs w:val="48"/>
          <w:lang w:eastAsia="it-IT"/>
        </w:rPr>
        <w:t>73</w:t>
      </w:r>
      <w:r w:rsidR="00FD5F30" w:rsidRPr="001D6DB3">
        <w:rPr>
          <w:rFonts w:ascii="Times New Roman" w:eastAsia="Times New Roman" w:hAnsi="Times New Roman" w:cs="Times New Roman"/>
          <w:b/>
          <w:bCs/>
          <w:sz w:val="40"/>
          <w:szCs w:val="48"/>
          <w:lang w:eastAsia="it-IT"/>
        </w:rPr>
        <w:t xml:space="preserve">% </w:t>
      </w:r>
      <w:r w:rsidR="00FD5F30">
        <w:rPr>
          <w:rFonts w:ascii="Times New Roman" w:eastAsia="Times New Roman" w:hAnsi="Times New Roman" w:cs="Times New Roman"/>
          <w:b/>
          <w:bCs/>
          <w:sz w:val="40"/>
          <w:szCs w:val="48"/>
          <w:lang w:eastAsia="it-IT"/>
        </w:rPr>
        <w:t>è riciclato</w:t>
      </w:r>
    </w:p>
    <w:p w:rsidR="001F563B" w:rsidRPr="00B305FA" w:rsidRDefault="00DA2B7A" w:rsidP="00B305FA">
      <w:pPr>
        <w:keepNext/>
        <w:spacing w:after="0" w:line="240" w:lineRule="auto"/>
        <w:ind w:left="-284" w:right="-427"/>
        <w:jc w:val="center"/>
        <w:outlineLvl w:val="5"/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</w:pPr>
      <w:r w:rsidRPr="008160C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>Organico, carta</w:t>
      </w:r>
      <w:r w:rsidR="008160C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>,</w:t>
      </w:r>
      <w:r w:rsidRPr="008160C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 vetro i più </w:t>
      </w:r>
      <w:r w:rsidR="00FC180F" w:rsidRPr="008160C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>raccolti</w:t>
      </w:r>
      <w:r w:rsidR="002439F2" w:rsidRPr="008160C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. </w:t>
      </w:r>
      <w:r w:rsidR="00FD5F30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>A Milano i</w:t>
      </w:r>
      <w:r w:rsidR="002439F2" w:rsidRPr="008160C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>n crescita plastica</w:t>
      </w:r>
      <w:r w:rsidR="00FC180F" w:rsidRPr="008160C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>, ingombranti, legno e metalli</w:t>
      </w:r>
      <w:r w:rsidR="008160C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. </w:t>
      </w:r>
      <w:r w:rsidR="00FC180F" w:rsidRPr="008160C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it-IT"/>
        </w:rPr>
        <w:t>Cisliano,</w:t>
      </w:r>
      <w:r w:rsidR="00FC180F" w:rsidRPr="008160C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 </w:t>
      </w:r>
      <w:r w:rsidR="009A176B" w:rsidRPr="008160C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it-IT"/>
        </w:rPr>
        <w:t>Carugate</w:t>
      </w:r>
      <w:r w:rsidR="009A176B" w:rsidRPr="008160C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 e </w:t>
      </w:r>
      <w:r w:rsidR="00FC180F" w:rsidRPr="008160C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it-IT"/>
        </w:rPr>
        <w:t>Bernate Ticino</w:t>
      </w:r>
      <w:r w:rsidR="00FC180F" w:rsidRPr="008160C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 </w:t>
      </w:r>
      <w:r w:rsidRPr="008160C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>i comuni</w:t>
      </w:r>
      <w:r w:rsidR="00B305FA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 milanesi </w:t>
      </w:r>
      <w:r w:rsidRPr="008160C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>che differenziano</w:t>
      </w:r>
      <w:r w:rsidR="009A176B" w:rsidRPr="008160C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 oltre il 90%</w:t>
      </w:r>
      <w:r w:rsidR="00B305FA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. In Brianza </w:t>
      </w:r>
      <w:r w:rsidR="00044E53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i più virtuosi </w:t>
      </w:r>
      <w:r w:rsidR="00B305FA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sono </w:t>
      </w:r>
      <w:r w:rsidR="00B305FA" w:rsidRPr="00B305F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it-IT"/>
        </w:rPr>
        <w:t>Lesmo, Camparada e Caponago</w:t>
      </w:r>
      <w:r w:rsidR="00B305FA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, nel lodigiano </w:t>
      </w:r>
      <w:r w:rsidR="00B305FA" w:rsidRPr="00B305F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it-IT"/>
        </w:rPr>
        <w:t xml:space="preserve">Massalengo, Pieve Fissiraga </w:t>
      </w:r>
      <w:r w:rsidR="00B305FA" w:rsidRPr="00FD5F30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e </w:t>
      </w:r>
      <w:r w:rsidR="00B305FA" w:rsidRPr="00B305F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it-IT"/>
        </w:rPr>
        <w:t>Graffignana</w:t>
      </w:r>
    </w:p>
    <w:p w:rsidR="00DA2B7A" w:rsidRPr="003660E8" w:rsidRDefault="00DA2B7A" w:rsidP="009A176B">
      <w:pPr>
        <w:spacing w:after="0" w:line="240" w:lineRule="auto"/>
        <w:ind w:left="-284" w:right="-427"/>
        <w:rPr>
          <w:rFonts w:ascii="Times New Roman" w:eastAsia="Times New Roman" w:hAnsi="Times New Roman" w:cs="Times New Roman"/>
          <w:i/>
          <w:iCs/>
          <w:sz w:val="10"/>
          <w:szCs w:val="24"/>
          <w:highlight w:val="yellow"/>
          <w:lang w:eastAsia="it-IT"/>
        </w:rPr>
      </w:pPr>
    </w:p>
    <w:p w:rsidR="00C67FCD" w:rsidRDefault="00DB6999" w:rsidP="00C67FCD">
      <w:pPr>
        <w:pStyle w:val="Nessunaspaziatura"/>
        <w:ind w:left="-284" w:right="-427"/>
        <w:jc w:val="both"/>
        <w:rPr>
          <w:rFonts w:ascii="Times New Roman" w:hAnsi="Times New Roman" w:cs="Times New Roman"/>
          <w:lang w:eastAsia="it-IT"/>
        </w:rPr>
      </w:pPr>
      <w:r w:rsidRPr="00437C01">
        <w:rPr>
          <w:rFonts w:ascii="Times New Roman" w:hAnsi="Times New Roman" w:cs="Times New Roman"/>
          <w:lang w:eastAsia="it-IT"/>
        </w:rPr>
        <w:t xml:space="preserve">Supera ormai il milione di </w:t>
      </w:r>
      <w:r w:rsidR="00C67FCD">
        <w:rPr>
          <w:rFonts w:ascii="Times New Roman" w:hAnsi="Times New Roman" w:cs="Times New Roman"/>
          <w:lang w:eastAsia="it-IT"/>
        </w:rPr>
        <w:t xml:space="preserve">tonnellate </w:t>
      </w:r>
      <w:r w:rsidR="006454F3" w:rsidRPr="00437C01">
        <w:rPr>
          <w:rFonts w:ascii="Times New Roman" w:hAnsi="Times New Roman" w:cs="Times New Roman"/>
          <w:lang w:eastAsia="it-IT"/>
        </w:rPr>
        <w:t xml:space="preserve">il peso </w:t>
      </w:r>
      <w:r w:rsidR="00DA2B7A" w:rsidRPr="00437C01">
        <w:rPr>
          <w:rFonts w:ascii="Times New Roman" w:hAnsi="Times New Roman" w:cs="Times New Roman"/>
          <w:lang w:eastAsia="it-IT"/>
        </w:rPr>
        <w:t>della raccolta differenziata</w:t>
      </w:r>
      <w:r w:rsidR="002410B0" w:rsidRPr="00437C01">
        <w:rPr>
          <w:rFonts w:ascii="Times New Roman" w:hAnsi="Times New Roman" w:cs="Times New Roman"/>
          <w:lang w:eastAsia="it-IT"/>
        </w:rPr>
        <w:t xml:space="preserve"> a Milano </w:t>
      </w:r>
      <w:r w:rsidRPr="00437C01">
        <w:rPr>
          <w:rFonts w:ascii="Times New Roman" w:hAnsi="Times New Roman" w:cs="Times New Roman"/>
          <w:lang w:eastAsia="it-IT"/>
        </w:rPr>
        <w:t>città metropolitana</w:t>
      </w:r>
      <w:r w:rsidR="008817F9" w:rsidRPr="00437C01">
        <w:rPr>
          <w:rFonts w:ascii="Times New Roman" w:hAnsi="Times New Roman" w:cs="Times New Roman"/>
          <w:lang w:eastAsia="it-IT"/>
        </w:rPr>
        <w:t xml:space="preserve"> </w:t>
      </w:r>
      <w:r w:rsidR="007471A8" w:rsidRPr="00437C01">
        <w:rPr>
          <w:rFonts w:ascii="Times New Roman" w:hAnsi="Times New Roman" w:cs="Times New Roman"/>
          <w:lang w:eastAsia="it-IT"/>
        </w:rPr>
        <w:t>in un anno</w:t>
      </w:r>
      <w:r w:rsidR="00156623" w:rsidRPr="00437C01">
        <w:rPr>
          <w:rFonts w:ascii="Times New Roman" w:hAnsi="Times New Roman" w:cs="Times New Roman"/>
          <w:lang w:eastAsia="it-IT"/>
        </w:rPr>
        <w:t xml:space="preserve"> (secondo le</w:t>
      </w:r>
      <w:r w:rsidR="007F585A" w:rsidRPr="00437C01">
        <w:rPr>
          <w:rFonts w:ascii="Times New Roman" w:hAnsi="Times New Roman" w:cs="Times New Roman"/>
          <w:lang w:eastAsia="it-IT"/>
        </w:rPr>
        <w:t xml:space="preserve"> dichiarazioni ambientali </w:t>
      </w:r>
      <w:r w:rsidRPr="00437C01">
        <w:rPr>
          <w:rFonts w:ascii="Times New Roman" w:hAnsi="Times New Roman" w:cs="Times New Roman"/>
          <w:lang w:eastAsia="it-IT"/>
        </w:rPr>
        <w:t>depositate nel</w:t>
      </w:r>
      <w:r w:rsidR="002410B0" w:rsidRPr="00437C01">
        <w:rPr>
          <w:rFonts w:ascii="Times New Roman" w:hAnsi="Times New Roman" w:cs="Times New Roman"/>
          <w:lang w:eastAsia="it-IT"/>
        </w:rPr>
        <w:t xml:space="preserve"> 201</w:t>
      </w:r>
      <w:r w:rsidRPr="00437C01">
        <w:rPr>
          <w:rFonts w:ascii="Times New Roman" w:hAnsi="Times New Roman" w:cs="Times New Roman"/>
          <w:lang w:eastAsia="it-IT"/>
        </w:rPr>
        <w:t>7</w:t>
      </w:r>
      <w:r w:rsidR="00156623" w:rsidRPr="00437C01">
        <w:rPr>
          <w:rFonts w:ascii="Times New Roman" w:hAnsi="Times New Roman" w:cs="Times New Roman"/>
          <w:lang w:eastAsia="it-IT"/>
        </w:rPr>
        <w:t>)</w:t>
      </w:r>
      <w:r w:rsidR="00402567" w:rsidRPr="00437C01">
        <w:rPr>
          <w:rFonts w:ascii="Times New Roman" w:hAnsi="Times New Roman" w:cs="Times New Roman"/>
          <w:lang w:eastAsia="it-IT"/>
        </w:rPr>
        <w:t xml:space="preserve"> e rappresenta</w:t>
      </w:r>
      <w:r w:rsidR="00DA2B7A" w:rsidRPr="00437C01">
        <w:rPr>
          <w:rFonts w:ascii="Times New Roman" w:hAnsi="Times New Roman" w:cs="Times New Roman"/>
          <w:lang w:eastAsia="it-IT"/>
        </w:rPr>
        <w:t xml:space="preserve"> </w:t>
      </w:r>
      <w:r w:rsidRPr="00437C01">
        <w:rPr>
          <w:rFonts w:ascii="Times New Roman" w:hAnsi="Times New Roman" w:cs="Times New Roman"/>
          <w:lang w:eastAsia="it-IT"/>
        </w:rPr>
        <w:t>circa i</w:t>
      </w:r>
      <w:r w:rsidR="00DA2B7A" w:rsidRPr="00437C01">
        <w:rPr>
          <w:rFonts w:ascii="Times New Roman" w:hAnsi="Times New Roman" w:cs="Times New Roman"/>
          <w:lang w:eastAsia="it-IT"/>
        </w:rPr>
        <w:t xml:space="preserve"> due terzi de</w:t>
      </w:r>
      <w:r w:rsidR="00402567" w:rsidRPr="00437C01">
        <w:rPr>
          <w:rFonts w:ascii="Times New Roman" w:hAnsi="Times New Roman" w:cs="Times New Roman"/>
          <w:lang w:eastAsia="it-IT"/>
        </w:rPr>
        <w:t>l totale dei rifiuti raccolti (6</w:t>
      </w:r>
      <w:r w:rsidRPr="00437C01">
        <w:rPr>
          <w:rFonts w:ascii="Times New Roman" w:hAnsi="Times New Roman" w:cs="Times New Roman"/>
          <w:lang w:eastAsia="it-IT"/>
        </w:rPr>
        <w:t>5</w:t>
      </w:r>
      <w:r w:rsidR="00402567" w:rsidRPr="00437C01">
        <w:rPr>
          <w:rFonts w:ascii="Times New Roman" w:hAnsi="Times New Roman" w:cs="Times New Roman"/>
          <w:lang w:eastAsia="it-IT"/>
        </w:rPr>
        <w:t>%)</w:t>
      </w:r>
      <w:r w:rsidRPr="00437C01">
        <w:rPr>
          <w:rFonts w:ascii="Times New Roman" w:hAnsi="Times New Roman" w:cs="Times New Roman"/>
          <w:lang w:eastAsia="it-IT"/>
        </w:rPr>
        <w:t>, +2,4% in un anno, +1</w:t>
      </w:r>
      <w:r w:rsidR="005B3030">
        <w:rPr>
          <w:rFonts w:ascii="Times New Roman" w:hAnsi="Times New Roman" w:cs="Times New Roman"/>
          <w:lang w:eastAsia="it-IT"/>
        </w:rPr>
        <w:t>6,2</w:t>
      </w:r>
      <w:r w:rsidRPr="00437C01">
        <w:rPr>
          <w:rFonts w:ascii="Times New Roman" w:hAnsi="Times New Roman" w:cs="Times New Roman"/>
          <w:lang w:eastAsia="it-IT"/>
        </w:rPr>
        <w:t>% rispetto al 20</w:t>
      </w:r>
      <w:r w:rsidR="005B3030">
        <w:rPr>
          <w:rFonts w:ascii="Times New Roman" w:hAnsi="Times New Roman" w:cs="Times New Roman"/>
          <w:lang w:eastAsia="it-IT"/>
        </w:rPr>
        <w:t>12</w:t>
      </w:r>
      <w:r w:rsidR="002410B0" w:rsidRPr="00437C01">
        <w:rPr>
          <w:rFonts w:ascii="Times New Roman" w:hAnsi="Times New Roman" w:cs="Times New Roman"/>
          <w:lang w:eastAsia="it-IT"/>
        </w:rPr>
        <w:t>.</w:t>
      </w:r>
      <w:r w:rsidR="00402567" w:rsidRPr="00437C01">
        <w:rPr>
          <w:rFonts w:ascii="Times New Roman" w:hAnsi="Times New Roman" w:cs="Times New Roman"/>
          <w:lang w:eastAsia="it-IT"/>
        </w:rPr>
        <w:t xml:space="preserve"> </w:t>
      </w:r>
      <w:r w:rsidR="00592A27">
        <w:rPr>
          <w:rFonts w:ascii="Times New Roman" w:hAnsi="Times New Roman" w:cs="Times New Roman"/>
          <w:lang w:eastAsia="it-IT"/>
        </w:rPr>
        <w:t xml:space="preserve">A Monza e Brianza il peso della differenziata sul totale della raccolta è del 72,9% (oltre 267 mila tonnellate), a Lodi del 73,5% (70 mila tonnellate). </w:t>
      </w:r>
      <w:r w:rsidR="000A7127" w:rsidRPr="00437C01">
        <w:rPr>
          <w:rFonts w:ascii="Times New Roman" w:hAnsi="Times New Roman" w:cs="Times New Roman"/>
          <w:lang w:eastAsia="it-IT"/>
        </w:rPr>
        <w:t>Ogni milanese produce in media 1,3</w:t>
      </w:r>
      <w:r w:rsidRPr="00437C01">
        <w:rPr>
          <w:rFonts w:ascii="Times New Roman" w:hAnsi="Times New Roman" w:cs="Times New Roman"/>
          <w:lang w:eastAsia="it-IT"/>
        </w:rPr>
        <w:t>9</w:t>
      </w:r>
      <w:r w:rsidR="000A7127" w:rsidRPr="00437C01">
        <w:rPr>
          <w:rFonts w:ascii="Times New Roman" w:hAnsi="Times New Roman" w:cs="Times New Roman"/>
          <w:lang w:eastAsia="it-IT"/>
        </w:rPr>
        <w:t xml:space="preserve"> Kg di rifiuti</w:t>
      </w:r>
      <w:r w:rsidR="000D316A">
        <w:rPr>
          <w:rFonts w:ascii="Times New Roman" w:hAnsi="Times New Roman" w:cs="Times New Roman"/>
          <w:lang w:eastAsia="it-IT"/>
        </w:rPr>
        <w:t xml:space="preserve"> al giorno</w:t>
      </w:r>
      <w:r w:rsidR="000A7127" w:rsidRPr="00437C01">
        <w:rPr>
          <w:rFonts w:ascii="Times New Roman" w:hAnsi="Times New Roman" w:cs="Times New Roman"/>
          <w:lang w:eastAsia="it-IT"/>
        </w:rPr>
        <w:t xml:space="preserve">, </w:t>
      </w:r>
      <w:r w:rsidRPr="00437C01">
        <w:rPr>
          <w:rFonts w:ascii="Times New Roman" w:hAnsi="Times New Roman" w:cs="Times New Roman"/>
          <w:lang w:eastAsia="it-IT"/>
        </w:rPr>
        <w:t>era di</w:t>
      </w:r>
      <w:r w:rsidR="000A7127" w:rsidRPr="00437C01">
        <w:rPr>
          <w:rFonts w:ascii="Times New Roman" w:hAnsi="Times New Roman" w:cs="Times New Roman"/>
          <w:lang w:eastAsia="it-IT"/>
        </w:rPr>
        <w:t xml:space="preserve"> </w:t>
      </w:r>
      <w:r w:rsidRPr="00437C01">
        <w:rPr>
          <w:rFonts w:ascii="Times New Roman" w:hAnsi="Times New Roman" w:cs="Times New Roman"/>
          <w:lang w:eastAsia="it-IT"/>
        </w:rPr>
        <w:t>1</w:t>
      </w:r>
      <w:r w:rsidR="000A7127" w:rsidRPr="00437C01">
        <w:rPr>
          <w:rFonts w:ascii="Times New Roman" w:hAnsi="Times New Roman" w:cs="Times New Roman"/>
          <w:lang w:eastAsia="it-IT"/>
        </w:rPr>
        <w:t>,</w:t>
      </w:r>
      <w:r w:rsidRPr="00437C01">
        <w:rPr>
          <w:rFonts w:ascii="Times New Roman" w:hAnsi="Times New Roman" w:cs="Times New Roman"/>
          <w:lang w:eastAsia="it-IT"/>
        </w:rPr>
        <w:t>49 Kg</w:t>
      </w:r>
      <w:r w:rsidR="000A7127" w:rsidRPr="00437C01">
        <w:rPr>
          <w:rFonts w:ascii="Times New Roman" w:hAnsi="Times New Roman" w:cs="Times New Roman"/>
          <w:lang w:eastAsia="it-IT"/>
        </w:rPr>
        <w:t xml:space="preserve"> </w:t>
      </w:r>
      <w:r w:rsidRPr="00437C01">
        <w:rPr>
          <w:rFonts w:ascii="Times New Roman" w:hAnsi="Times New Roman" w:cs="Times New Roman"/>
          <w:lang w:eastAsia="it-IT"/>
        </w:rPr>
        <w:t>la quantità dichiarata nel</w:t>
      </w:r>
      <w:r w:rsidR="000A7127" w:rsidRPr="00437C01">
        <w:rPr>
          <w:rFonts w:ascii="Times New Roman" w:hAnsi="Times New Roman" w:cs="Times New Roman"/>
          <w:lang w:eastAsia="it-IT"/>
        </w:rPr>
        <w:t xml:space="preserve"> 2008</w:t>
      </w:r>
      <w:r w:rsidR="00592A27">
        <w:rPr>
          <w:rFonts w:ascii="Times New Roman" w:hAnsi="Times New Roman" w:cs="Times New Roman"/>
          <w:lang w:eastAsia="it-IT"/>
        </w:rPr>
        <w:t>, per i brianzoli il dato medio è di 1,2 kg al giorno</w:t>
      </w:r>
      <w:r w:rsidR="00E72139">
        <w:rPr>
          <w:rFonts w:ascii="Times New Roman" w:hAnsi="Times New Roman" w:cs="Times New Roman"/>
          <w:lang w:eastAsia="it-IT"/>
        </w:rPr>
        <w:t>,</w:t>
      </w:r>
      <w:r w:rsidR="00592A27">
        <w:rPr>
          <w:rFonts w:ascii="Times New Roman" w:hAnsi="Times New Roman" w:cs="Times New Roman"/>
          <w:lang w:eastAsia="it-IT"/>
        </w:rPr>
        <w:t xml:space="preserve"> a Lodi 1,18 kg</w:t>
      </w:r>
      <w:r w:rsidR="000A7127" w:rsidRPr="00437C01">
        <w:rPr>
          <w:rFonts w:ascii="Times New Roman" w:hAnsi="Times New Roman" w:cs="Times New Roman"/>
          <w:lang w:eastAsia="it-IT"/>
        </w:rPr>
        <w:t>.</w:t>
      </w:r>
      <w:r w:rsidR="00592A27">
        <w:rPr>
          <w:rFonts w:ascii="Times New Roman" w:hAnsi="Times New Roman" w:cs="Times New Roman"/>
          <w:lang w:eastAsia="it-IT"/>
        </w:rPr>
        <w:t xml:space="preserve"> I comuni più “green”, che differenziano oltre il 90% sono Cisliano, Carugate e Bernate Ticino nel milanese e Lesmo, Camparada e Caponago in Brianza. A Lodi i comuni più virtuosi sono Massalengo, Pieve Fissiraga e Graffignana.</w:t>
      </w:r>
      <w:r w:rsidR="000A7127" w:rsidRPr="00437C01">
        <w:rPr>
          <w:rFonts w:ascii="Times New Roman" w:hAnsi="Times New Roman" w:cs="Times New Roman"/>
          <w:lang w:eastAsia="it-IT"/>
        </w:rPr>
        <w:t xml:space="preserve"> </w:t>
      </w:r>
      <w:r w:rsidR="00C67FCD" w:rsidRPr="00C67FCD">
        <w:rPr>
          <w:rFonts w:ascii="Times New Roman" w:hAnsi="Times New Roman" w:cs="Times New Roman"/>
          <w:lang w:eastAsia="it-IT"/>
        </w:rPr>
        <w:t>Emerge da un’elaborazione della Camera di commercio di Milano Monza Brianza Lodi su dati MUD sulle dichiarazioni presentate dal 2008 al 2017 (relative alle quantità raccolte dal 2007 al 2016).</w:t>
      </w:r>
      <w:r w:rsidR="00C67FCD">
        <w:rPr>
          <w:rFonts w:ascii="Times New Roman" w:hAnsi="Times New Roman" w:cs="Times New Roman"/>
          <w:lang w:eastAsia="it-IT"/>
        </w:rPr>
        <w:t xml:space="preserve"> </w:t>
      </w:r>
    </w:p>
    <w:p w:rsidR="00402567" w:rsidRDefault="00595907" w:rsidP="009A176B">
      <w:pPr>
        <w:pStyle w:val="Nessunaspaziatura"/>
        <w:ind w:left="-284" w:right="-427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b/>
          <w:lang w:eastAsia="it-IT"/>
        </w:rPr>
        <w:t xml:space="preserve">Milano - </w:t>
      </w:r>
      <w:r w:rsidR="00402567" w:rsidRPr="00437C01">
        <w:rPr>
          <w:rFonts w:ascii="Times New Roman" w:hAnsi="Times New Roman" w:cs="Times New Roman"/>
          <w:b/>
          <w:lang w:eastAsia="it-IT"/>
        </w:rPr>
        <w:t>I rifiuti più riciclati</w:t>
      </w:r>
      <w:r w:rsidR="00402567" w:rsidRPr="00437C01">
        <w:rPr>
          <w:rFonts w:ascii="Times New Roman" w:hAnsi="Times New Roman" w:cs="Times New Roman"/>
          <w:lang w:eastAsia="it-IT"/>
        </w:rPr>
        <w:t xml:space="preserve">. </w:t>
      </w:r>
      <w:r w:rsidR="00DB6999" w:rsidRPr="00437C01">
        <w:rPr>
          <w:rFonts w:ascii="Times New Roman" w:hAnsi="Times New Roman" w:cs="Times New Roman"/>
          <w:lang w:eastAsia="it-IT"/>
        </w:rPr>
        <w:t xml:space="preserve">Oltre un terzo della raccolta </w:t>
      </w:r>
      <w:r w:rsidR="00DA2B7A" w:rsidRPr="00437C01">
        <w:rPr>
          <w:rFonts w:ascii="Times New Roman" w:hAnsi="Times New Roman" w:cs="Times New Roman"/>
          <w:lang w:eastAsia="it-IT"/>
        </w:rPr>
        <w:t xml:space="preserve">differenziata urbana </w:t>
      </w:r>
      <w:r w:rsidR="00DB6999" w:rsidRPr="00437C01">
        <w:rPr>
          <w:rFonts w:ascii="Times New Roman" w:hAnsi="Times New Roman" w:cs="Times New Roman"/>
          <w:lang w:eastAsia="it-IT"/>
        </w:rPr>
        <w:t xml:space="preserve">è fatta di </w:t>
      </w:r>
      <w:r w:rsidR="000D316A">
        <w:rPr>
          <w:rFonts w:ascii="Times New Roman" w:hAnsi="Times New Roman" w:cs="Times New Roman"/>
          <w:lang w:eastAsia="it-IT"/>
        </w:rPr>
        <w:t>rifiuti organici</w:t>
      </w:r>
      <w:r w:rsidR="00DB6999" w:rsidRPr="00437C01">
        <w:rPr>
          <w:rFonts w:ascii="Times New Roman" w:hAnsi="Times New Roman" w:cs="Times New Roman"/>
          <w:lang w:eastAsia="it-IT"/>
        </w:rPr>
        <w:t xml:space="preserve"> </w:t>
      </w:r>
      <w:r w:rsidR="0065402B" w:rsidRPr="00437C01">
        <w:rPr>
          <w:rFonts w:ascii="Times New Roman" w:hAnsi="Times New Roman" w:cs="Times New Roman"/>
          <w:lang w:eastAsia="it-IT"/>
        </w:rPr>
        <w:t>(</w:t>
      </w:r>
      <w:r w:rsidR="00DB6999" w:rsidRPr="00437C01">
        <w:rPr>
          <w:rFonts w:ascii="Times New Roman" w:hAnsi="Times New Roman" w:cs="Times New Roman"/>
          <w:lang w:eastAsia="it-IT"/>
        </w:rPr>
        <w:t>quasi 342</w:t>
      </w:r>
      <w:r w:rsidR="0065402B" w:rsidRPr="00437C01">
        <w:rPr>
          <w:rFonts w:ascii="Times New Roman" w:hAnsi="Times New Roman" w:cs="Times New Roman"/>
          <w:lang w:eastAsia="it-IT"/>
        </w:rPr>
        <w:t xml:space="preserve"> mila tonnellate raccolte)</w:t>
      </w:r>
      <w:r w:rsidR="00156623" w:rsidRPr="00437C01">
        <w:rPr>
          <w:rFonts w:ascii="Times New Roman" w:hAnsi="Times New Roman" w:cs="Times New Roman"/>
          <w:lang w:eastAsia="it-IT"/>
        </w:rPr>
        <w:t xml:space="preserve">, </w:t>
      </w:r>
      <w:r w:rsidR="00402567" w:rsidRPr="00437C01">
        <w:rPr>
          <w:rFonts w:ascii="Times New Roman" w:hAnsi="Times New Roman" w:cs="Times New Roman"/>
          <w:lang w:eastAsia="it-IT"/>
        </w:rPr>
        <w:t>+</w:t>
      </w:r>
      <w:r w:rsidR="00DB6999" w:rsidRPr="00437C01">
        <w:rPr>
          <w:rFonts w:ascii="Times New Roman" w:hAnsi="Times New Roman" w:cs="Times New Roman"/>
          <w:lang w:eastAsia="it-IT"/>
        </w:rPr>
        <w:t>3,</w:t>
      </w:r>
      <w:r w:rsidR="00402567" w:rsidRPr="00437C01">
        <w:rPr>
          <w:rFonts w:ascii="Times New Roman" w:hAnsi="Times New Roman" w:cs="Times New Roman"/>
          <w:lang w:eastAsia="it-IT"/>
        </w:rPr>
        <w:t>5% in un anno, +5</w:t>
      </w:r>
      <w:r w:rsidR="00DB6999" w:rsidRPr="00437C01">
        <w:rPr>
          <w:rFonts w:ascii="Times New Roman" w:hAnsi="Times New Roman" w:cs="Times New Roman"/>
          <w:lang w:eastAsia="it-IT"/>
        </w:rPr>
        <w:t>2,3</w:t>
      </w:r>
      <w:r w:rsidR="00402567" w:rsidRPr="00437C01">
        <w:rPr>
          <w:rFonts w:ascii="Times New Roman" w:hAnsi="Times New Roman" w:cs="Times New Roman"/>
          <w:lang w:eastAsia="it-IT"/>
        </w:rPr>
        <w:t>% in cinque anni. V</w:t>
      </w:r>
      <w:r w:rsidR="00DA2B7A" w:rsidRPr="00437C01">
        <w:rPr>
          <w:rFonts w:ascii="Times New Roman" w:hAnsi="Times New Roman" w:cs="Times New Roman"/>
          <w:lang w:eastAsia="it-IT"/>
        </w:rPr>
        <w:t xml:space="preserve">iene poi </w:t>
      </w:r>
      <w:r w:rsidR="00156623" w:rsidRPr="00437C01">
        <w:rPr>
          <w:rFonts w:ascii="Times New Roman" w:hAnsi="Times New Roman" w:cs="Times New Roman"/>
          <w:lang w:eastAsia="it-IT"/>
        </w:rPr>
        <w:t xml:space="preserve">la carta </w:t>
      </w:r>
      <w:r w:rsidR="00DA2B7A" w:rsidRPr="00437C01">
        <w:rPr>
          <w:rFonts w:ascii="Times New Roman" w:hAnsi="Times New Roman" w:cs="Times New Roman"/>
          <w:lang w:eastAsia="it-IT"/>
        </w:rPr>
        <w:t>(17</w:t>
      </w:r>
      <w:r w:rsidR="00437C01" w:rsidRPr="00437C01">
        <w:rPr>
          <w:rFonts w:ascii="Times New Roman" w:hAnsi="Times New Roman" w:cs="Times New Roman"/>
          <w:lang w:eastAsia="it-IT"/>
        </w:rPr>
        <w:t>6</w:t>
      </w:r>
      <w:r w:rsidR="00DA2B7A" w:rsidRPr="00437C01">
        <w:rPr>
          <w:rFonts w:ascii="Times New Roman" w:hAnsi="Times New Roman" w:cs="Times New Roman"/>
          <w:lang w:eastAsia="it-IT"/>
        </w:rPr>
        <w:t xml:space="preserve"> mila tonnellate</w:t>
      </w:r>
      <w:r w:rsidR="00437C01" w:rsidRPr="00437C01">
        <w:rPr>
          <w:rFonts w:ascii="Times New Roman" w:hAnsi="Times New Roman" w:cs="Times New Roman"/>
          <w:lang w:eastAsia="it-IT"/>
        </w:rPr>
        <w:t>, 17,5% del totale</w:t>
      </w:r>
      <w:r w:rsidR="00DA2B7A" w:rsidRPr="00437C01">
        <w:rPr>
          <w:rFonts w:ascii="Times New Roman" w:hAnsi="Times New Roman" w:cs="Times New Roman"/>
          <w:lang w:eastAsia="it-IT"/>
        </w:rPr>
        <w:t>)</w:t>
      </w:r>
      <w:r w:rsidR="002410B0" w:rsidRPr="00437C01">
        <w:rPr>
          <w:rFonts w:ascii="Times New Roman" w:hAnsi="Times New Roman" w:cs="Times New Roman"/>
          <w:lang w:eastAsia="it-IT"/>
        </w:rPr>
        <w:t xml:space="preserve">, </w:t>
      </w:r>
      <w:r w:rsidR="00437C01" w:rsidRPr="00437C01">
        <w:rPr>
          <w:rFonts w:ascii="Times New Roman" w:hAnsi="Times New Roman" w:cs="Times New Roman"/>
          <w:lang w:eastAsia="it-IT"/>
        </w:rPr>
        <w:t xml:space="preserve">+1% rispetto al 2016, -3,6% dal 2012. </w:t>
      </w:r>
      <w:r w:rsidR="00402567" w:rsidRPr="00437C01">
        <w:rPr>
          <w:rFonts w:ascii="Times New Roman" w:hAnsi="Times New Roman" w:cs="Times New Roman"/>
          <w:lang w:eastAsia="it-IT"/>
        </w:rPr>
        <w:t>Terzo il vetro con 14</w:t>
      </w:r>
      <w:r w:rsidR="00437C01" w:rsidRPr="00437C01">
        <w:rPr>
          <w:rFonts w:ascii="Times New Roman" w:hAnsi="Times New Roman" w:cs="Times New Roman"/>
          <w:lang w:eastAsia="it-IT"/>
        </w:rPr>
        <w:t>0</w:t>
      </w:r>
      <w:r w:rsidR="00402567" w:rsidRPr="00437C01">
        <w:rPr>
          <w:rFonts w:ascii="Times New Roman" w:hAnsi="Times New Roman" w:cs="Times New Roman"/>
          <w:lang w:eastAsia="it-IT"/>
        </w:rPr>
        <w:t xml:space="preserve"> mila tonnellate (</w:t>
      </w:r>
      <w:r w:rsidR="00437C01" w:rsidRPr="00437C01">
        <w:rPr>
          <w:rFonts w:ascii="Times New Roman" w:hAnsi="Times New Roman" w:cs="Times New Roman"/>
          <w:lang w:eastAsia="it-IT"/>
        </w:rPr>
        <w:t>-0</w:t>
      </w:r>
      <w:r w:rsidR="00402567" w:rsidRPr="00437C01">
        <w:rPr>
          <w:rFonts w:ascii="Times New Roman" w:hAnsi="Times New Roman" w:cs="Times New Roman"/>
          <w:lang w:eastAsia="it-IT"/>
        </w:rPr>
        <w:t>,</w:t>
      </w:r>
      <w:r w:rsidR="00437C01" w:rsidRPr="00437C01">
        <w:rPr>
          <w:rFonts w:ascii="Times New Roman" w:hAnsi="Times New Roman" w:cs="Times New Roman"/>
          <w:lang w:eastAsia="it-IT"/>
        </w:rPr>
        <w:t>3</w:t>
      </w:r>
      <w:r w:rsidR="00402567" w:rsidRPr="00437C01">
        <w:rPr>
          <w:rFonts w:ascii="Times New Roman" w:hAnsi="Times New Roman" w:cs="Times New Roman"/>
          <w:lang w:eastAsia="it-IT"/>
        </w:rPr>
        <w:t>% in un anno, +</w:t>
      </w:r>
      <w:r w:rsidR="00437C01" w:rsidRPr="00437C01">
        <w:rPr>
          <w:rFonts w:ascii="Times New Roman" w:hAnsi="Times New Roman" w:cs="Times New Roman"/>
          <w:lang w:eastAsia="it-IT"/>
        </w:rPr>
        <w:t>0</w:t>
      </w:r>
      <w:r w:rsidR="00402567" w:rsidRPr="00437C01">
        <w:rPr>
          <w:rFonts w:ascii="Times New Roman" w:hAnsi="Times New Roman" w:cs="Times New Roman"/>
          <w:lang w:eastAsia="it-IT"/>
        </w:rPr>
        <w:t>,</w:t>
      </w:r>
      <w:r w:rsidR="00437C01" w:rsidRPr="00437C01">
        <w:rPr>
          <w:rFonts w:ascii="Times New Roman" w:hAnsi="Times New Roman" w:cs="Times New Roman"/>
          <w:lang w:eastAsia="it-IT"/>
        </w:rPr>
        <w:t>4</w:t>
      </w:r>
      <w:r w:rsidR="00402567" w:rsidRPr="00437C01">
        <w:rPr>
          <w:rFonts w:ascii="Times New Roman" w:hAnsi="Times New Roman" w:cs="Times New Roman"/>
          <w:lang w:eastAsia="it-IT"/>
        </w:rPr>
        <w:t xml:space="preserve">% in cinque). </w:t>
      </w:r>
      <w:r w:rsidR="00437C01">
        <w:rPr>
          <w:rFonts w:ascii="Times New Roman" w:hAnsi="Times New Roman" w:cs="Times New Roman"/>
          <w:lang w:eastAsia="it-IT"/>
        </w:rPr>
        <w:t>Quarta</w:t>
      </w:r>
      <w:r w:rsidR="00402567" w:rsidRPr="00437C01">
        <w:rPr>
          <w:rFonts w:ascii="Times New Roman" w:hAnsi="Times New Roman" w:cs="Times New Roman"/>
          <w:lang w:eastAsia="it-IT"/>
        </w:rPr>
        <w:t xml:space="preserve"> la plastica con </w:t>
      </w:r>
      <w:r w:rsidR="00437C01" w:rsidRPr="00437C01">
        <w:rPr>
          <w:rFonts w:ascii="Times New Roman" w:hAnsi="Times New Roman" w:cs="Times New Roman"/>
          <w:lang w:eastAsia="it-IT"/>
        </w:rPr>
        <w:t>71</w:t>
      </w:r>
      <w:r w:rsidR="00402567" w:rsidRPr="00437C01">
        <w:rPr>
          <w:rFonts w:ascii="Times New Roman" w:hAnsi="Times New Roman" w:cs="Times New Roman"/>
          <w:lang w:eastAsia="it-IT"/>
        </w:rPr>
        <w:t xml:space="preserve"> mila tonnellate: +2</w:t>
      </w:r>
      <w:r w:rsidR="00437C01" w:rsidRPr="00437C01">
        <w:rPr>
          <w:rFonts w:ascii="Times New Roman" w:hAnsi="Times New Roman" w:cs="Times New Roman"/>
          <w:lang w:eastAsia="it-IT"/>
        </w:rPr>
        <w:t>,8</w:t>
      </w:r>
      <w:r w:rsidR="00402567" w:rsidRPr="00437C01">
        <w:rPr>
          <w:rFonts w:ascii="Times New Roman" w:hAnsi="Times New Roman" w:cs="Times New Roman"/>
          <w:lang w:eastAsia="it-IT"/>
        </w:rPr>
        <w:t>% dalle dichia</w:t>
      </w:r>
      <w:bookmarkStart w:id="0" w:name="_GoBack"/>
      <w:bookmarkEnd w:id="0"/>
      <w:r w:rsidR="00402567" w:rsidRPr="00437C01">
        <w:rPr>
          <w:rFonts w:ascii="Times New Roman" w:hAnsi="Times New Roman" w:cs="Times New Roman"/>
          <w:lang w:eastAsia="it-IT"/>
        </w:rPr>
        <w:t>razioni 201</w:t>
      </w:r>
      <w:r w:rsidR="00437C01" w:rsidRPr="00437C01">
        <w:rPr>
          <w:rFonts w:ascii="Times New Roman" w:hAnsi="Times New Roman" w:cs="Times New Roman"/>
          <w:lang w:eastAsia="it-IT"/>
        </w:rPr>
        <w:t>6</w:t>
      </w:r>
      <w:r w:rsidR="00402567" w:rsidRPr="00437C01">
        <w:rPr>
          <w:rFonts w:ascii="Times New Roman" w:hAnsi="Times New Roman" w:cs="Times New Roman"/>
          <w:lang w:eastAsia="it-IT"/>
        </w:rPr>
        <w:t>, +3</w:t>
      </w:r>
      <w:r w:rsidR="00437C01" w:rsidRPr="00437C01">
        <w:rPr>
          <w:rFonts w:ascii="Times New Roman" w:hAnsi="Times New Roman" w:cs="Times New Roman"/>
          <w:lang w:eastAsia="it-IT"/>
        </w:rPr>
        <w:t>9</w:t>
      </w:r>
      <w:r w:rsidR="00402567" w:rsidRPr="00437C01">
        <w:rPr>
          <w:rFonts w:ascii="Times New Roman" w:hAnsi="Times New Roman" w:cs="Times New Roman"/>
          <w:lang w:eastAsia="it-IT"/>
        </w:rPr>
        <w:t>,</w:t>
      </w:r>
      <w:r w:rsidR="00437C01" w:rsidRPr="00437C01">
        <w:rPr>
          <w:rFonts w:ascii="Times New Roman" w:hAnsi="Times New Roman" w:cs="Times New Roman"/>
          <w:lang w:eastAsia="it-IT"/>
        </w:rPr>
        <w:t>9</w:t>
      </w:r>
      <w:r w:rsidR="00402567" w:rsidRPr="00437C01">
        <w:rPr>
          <w:rFonts w:ascii="Times New Roman" w:hAnsi="Times New Roman" w:cs="Times New Roman"/>
          <w:lang w:eastAsia="it-IT"/>
        </w:rPr>
        <w:t>% rispetto a quelle 201</w:t>
      </w:r>
      <w:r w:rsidR="00437C01" w:rsidRPr="00437C01">
        <w:rPr>
          <w:rFonts w:ascii="Times New Roman" w:hAnsi="Times New Roman" w:cs="Times New Roman"/>
          <w:lang w:eastAsia="it-IT"/>
        </w:rPr>
        <w:t>2</w:t>
      </w:r>
      <w:r w:rsidR="00402567" w:rsidRPr="00437C01">
        <w:rPr>
          <w:rFonts w:ascii="Times New Roman" w:hAnsi="Times New Roman" w:cs="Times New Roman"/>
          <w:lang w:eastAsia="it-IT"/>
        </w:rPr>
        <w:t xml:space="preserve">. </w:t>
      </w:r>
      <w:r w:rsidR="00437C01" w:rsidRPr="00437C01">
        <w:rPr>
          <w:rFonts w:ascii="Times New Roman" w:hAnsi="Times New Roman" w:cs="Times New Roman"/>
          <w:lang w:eastAsia="it-IT"/>
        </w:rPr>
        <w:t>In crescita anche ingombranti, legno e metalli.</w:t>
      </w:r>
    </w:p>
    <w:p w:rsidR="004C334A" w:rsidRDefault="00402567" w:rsidP="001B024A">
      <w:pPr>
        <w:pStyle w:val="Nessunaspaziatura"/>
        <w:ind w:left="-284" w:right="-427"/>
        <w:jc w:val="both"/>
        <w:rPr>
          <w:rFonts w:ascii="Times New Roman" w:hAnsi="Times New Roman" w:cs="Times New Roman"/>
          <w:lang w:eastAsia="it-IT"/>
        </w:rPr>
      </w:pPr>
      <w:r w:rsidRPr="005B3030">
        <w:rPr>
          <w:rFonts w:ascii="Times New Roman" w:hAnsi="Times New Roman" w:cs="Times New Roman"/>
          <w:b/>
          <w:lang w:eastAsia="it-IT"/>
        </w:rPr>
        <w:t xml:space="preserve">I comuni </w:t>
      </w:r>
      <w:r w:rsidR="00595907">
        <w:rPr>
          <w:rFonts w:ascii="Times New Roman" w:hAnsi="Times New Roman" w:cs="Times New Roman"/>
          <w:b/>
          <w:lang w:eastAsia="it-IT"/>
        </w:rPr>
        <w:t xml:space="preserve">milanesi </w:t>
      </w:r>
      <w:r w:rsidRPr="005B3030">
        <w:rPr>
          <w:rFonts w:ascii="Times New Roman" w:hAnsi="Times New Roman" w:cs="Times New Roman"/>
          <w:b/>
          <w:lang w:eastAsia="it-IT"/>
        </w:rPr>
        <w:t xml:space="preserve">che riciclano di più. </w:t>
      </w:r>
      <w:r w:rsidR="00DE0419" w:rsidRPr="005B3030">
        <w:rPr>
          <w:rFonts w:ascii="Times New Roman" w:hAnsi="Times New Roman" w:cs="Times New Roman"/>
          <w:lang w:eastAsia="it-IT"/>
        </w:rPr>
        <w:t xml:space="preserve">A contribuire di più alla raccolta </w:t>
      </w:r>
      <w:r w:rsidR="000A7127" w:rsidRPr="005B3030">
        <w:rPr>
          <w:rFonts w:ascii="Times New Roman" w:hAnsi="Times New Roman" w:cs="Times New Roman"/>
          <w:lang w:eastAsia="it-IT"/>
        </w:rPr>
        <w:t>differenziata</w:t>
      </w:r>
      <w:r w:rsidR="00DE0419" w:rsidRPr="005B3030">
        <w:rPr>
          <w:rFonts w:ascii="Times New Roman" w:hAnsi="Times New Roman" w:cs="Times New Roman"/>
          <w:lang w:eastAsia="it-IT"/>
        </w:rPr>
        <w:t xml:space="preserve"> totale </w:t>
      </w:r>
      <w:r w:rsidR="004C334A" w:rsidRPr="005B3030">
        <w:rPr>
          <w:rFonts w:ascii="Times New Roman" w:hAnsi="Times New Roman" w:cs="Times New Roman"/>
          <w:lang w:eastAsia="it-IT"/>
        </w:rPr>
        <w:t xml:space="preserve">è il comune di </w:t>
      </w:r>
      <w:r w:rsidR="00DE0419" w:rsidRPr="005B3030">
        <w:rPr>
          <w:rFonts w:ascii="Times New Roman" w:hAnsi="Times New Roman" w:cs="Times New Roman"/>
          <w:lang w:eastAsia="it-IT"/>
        </w:rPr>
        <w:t xml:space="preserve">Milano con </w:t>
      </w:r>
      <w:r w:rsidR="00437C01" w:rsidRPr="005B3030">
        <w:rPr>
          <w:rFonts w:ascii="Times New Roman" w:hAnsi="Times New Roman" w:cs="Times New Roman"/>
          <w:lang w:eastAsia="it-IT"/>
        </w:rPr>
        <w:t>404 mila</w:t>
      </w:r>
      <w:r w:rsidR="000A7127" w:rsidRPr="005B3030">
        <w:rPr>
          <w:rFonts w:ascii="Times New Roman" w:hAnsi="Times New Roman" w:cs="Times New Roman"/>
          <w:lang w:eastAsia="it-IT"/>
        </w:rPr>
        <w:t xml:space="preserve"> </w:t>
      </w:r>
      <w:r w:rsidR="00DE0419" w:rsidRPr="005B3030">
        <w:rPr>
          <w:rFonts w:ascii="Times New Roman" w:hAnsi="Times New Roman" w:cs="Times New Roman"/>
          <w:lang w:eastAsia="it-IT"/>
        </w:rPr>
        <w:t>tonnellate</w:t>
      </w:r>
      <w:r w:rsidR="000A7127" w:rsidRPr="005B3030">
        <w:rPr>
          <w:rFonts w:ascii="Times New Roman" w:hAnsi="Times New Roman" w:cs="Times New Roman"/>
          <w:lang w:eastAsia="it-IT"/>
        </w:rPr>
        <w:t xml:space="preserve"> all’anno</w:t>
      </w:r>
      <w:r w:rsidR="00437C01" w:rsidRPr="005B3030">
        <w:rPr>
          <w:rFonts w:ascii="Times New Roman" w:hAnsi="Times New Roman" w:cs="Times New Roman"/>
          <w:lang w:eastAsia="it-IT"/>
        </w:rPr>
        <w:t xml:space="preserve"> (40% del totale raccolto)</w:t>
      </w:r>
      <w:r w:rsidR="00DE0419" w:rsidRPr="005B3030">
        <w:rPr>
          <w:rFonts w:ascii="Times New Roman" w:hAnsi="Times New Roman" w:cs="Times New Roman"/>
          <w:lang w:eastAsia="it-IT"/>
        </w:rPr>
        <w:t>, seguito da</w:t>
      </w:r>
      <w:r w:rsidR="004C334A" w:rsidRPr="005B3030">
        <w:rPr>
          <w:rFonts w:ascii="Times New Roman" w:hAnsi="Times New Roman" w:cs="Times New Roman"/>
          <w:lang w:eastAsia="it-IT"/>
        </w:rPr>
        <w:t>i comuni di</w:t>
      </w:r>
      <w:r w:rsidR="00DE0419" w:rsidRPr="005B3030">
        <w:rPr>
          <w:rFonts w:ascii="Times New Roman" w:hAnsi="Times New Roman" w:cs="Times New Roman"/>
          <w:lang w:eastAsia="it-IT"/>
        </w:rPr>
        <w:t xml:space="preserve"> </w:t>
      </w:r>
      <w:r w:rsidR="000A7127" w:rsidRPr="005B3030">
        <w:rPr>
          <w:rFonts w:ascii="Times New Roman" w:hAnsi="Times New Roman" w:cs="Times New Roman"/>
          <w:lang w:eastAsia="it-IT"/>
        </w:rPr>
        <w:t>Rho con 2</w:t>
      </w:r>
      <w:r w:rsidR="00437C01" w:rsidRPr="005B3030">
        <w:rPr>
          <w:rFonts w:ascii="Times New Roman" w:hAnsi="Times New Roman" w:cs="Times New Roman"/>
          <w:lang w:eastAsia="it-IT"/>
        </w:rPr>
        <w:t>6</w:t>
      </w:r>
      <w:r w:rsidR="007B0646" w:rsidRPr="005B3030">
        <w:rPr>
          <w:rFonts w:ascii="Times New Roman" w:hAnsi="Times New Roman" w:cs="Times New Roman"/>
          <w:lang w:eastAsia="it-IT"/>
        </w:rPr>
        <w:t xml:space="preserve"> mila</w:t>
      </w:r>
      <w:r w:rsidR="00735E55" w:rsidRPr="005B3030">
        <w:rPr>
          <w:rFonts w:ascii="Times New Roman" w:hAnsi="Times New Roman" w:cs="Times New Roman"/>
          <w:lang w:eastAsia="it-IT"/>
        </w:rPr>
        <w:t xml:space="preserve">, </w:t>
      </w:r>
      <w:r w:rsidR="00437C01" w:rsidRPr="005B3030">
        <w:rPr>
          <w:rFonts w:ascii="Times New Roman" w:hAnsi="Times New Roman" w:cs="Times New Roman"/>
          <w:lang w:eastAsia="it-IT"/>
        </w:rPr>
        <w:t xml:space="preserve">Legnano e </w:t>
      </w:r>
      <w:r w:rsidR="000A7127" w:rsidRPr="005B3030">
        <w:rPr>
          <w:rFonts w:ascii="Times New Roman" w:hAnsi="Times New Roman" w:cs="Times New Roman"/>
          <w:lang w:eastAsia="it-IT"/>
        </w:rPr>
        <w:t xml:space="preserve">Cinisello Balsamo con </w:t>
      </w:r>
      <w:r w:rsidR="00437C01" w:rsidRPr="005B3030">
        <w:rPr>
          <w:rFonts w:ascii="Times New Roman" w:hAnsi="Times New Roman" w:cs="Times New Roman"/>
          <w:lang w:eastAsia="it-IT"/>
        </w:rPr>
        <w:t>oltre 18</w:t>
      </w:r>
      <w:r w:rsidR="000A7127" w:rsidRPr="005B3030">
        <w:rPr>
          <w:rFonts w:ascii="Times New Roman" w:hAnsi="Times New Roman" w:cs="Times New Roman"/>
          <w:lang w:eastAsia="it-IT"/>
        </w:rPr>
        <w:t xml:space="preserve"> mila, </w:t>
      </w:r>
      <w:r w:rsidR="00C67FCD" w:rsidRPr="005B3030">
        <w:rPr>
          <w:rFonts w:ascii="Times New Roman" w:hAnsi="Times New Roman" w:cs="Times New Roman"/>
          <w:lang w:eastAsia="it-IT"/>
        </w:rPr>
        <w:t>Cologno Monzese</w:t>
      </w:r>
      <w:r w:rsidR="00735E55" w:rsidRPr="005B3030">
        <w:rPr>
          <w:rFonts w:ascii="Times New Roman" w:hAnsi="Times New Roman" w:cs="Times New Roman"/>
          <w:lang w:eastAsia="it-IT"/>
        </w:rPr>
        <w:t xml:space="preserve"> e </w:t>
      </w:r>
      <w:r w:rsidR="000A7127" w:rsidRPr="005B3030">
        <w:rPr>
          <w:rFonts w:ascii="Times New Roman" w:hAnsi="Times New Roman" w:cs="Times New Roman"/>
          <w:lang w:eastAsia="it-IT"/>
        </w:rPr>
        <w:t>Zibido San Giacomo</w:t>
      </w:r>
      <w:r w:rsidR="004C334A" w:rsidRPr="005B3030">
        <w:rPr>
          <w:rFonts w:ascii="Times New Roman" w:hAnsi="Times New Roman" w:cs="Times New Roman"/>
          <w:lang w:eastAsia="it-IT"/>
        </w:rPr>
        <w:t xml:space="preserve"> </w:t>
      </w:r>
      <w:r w:rsidR="00735E55" w:rsidRPr="005B3030">
        <w:rPr>
          <w:rFonts w:ascii="Times New Roman" w:hAnsi="Times New Roman" w:cs="Times New Roman"/>
          <w:lang w:eastAsia="it-IT"/>
        </w:rPr>
        <w:t>con</w:t>
      </w:r>
      <w:r w:rsidR="007B0646" w:rsidRPr="005B3030">
        <w:rPr>
          <w:rFonts w:ascii="Times New Roman" w:hAnsi="Times New Roman" w:cs="Times New Roman"/>
          <w:lang w:eastAsia="it-IT"/>
        </w:rPr>
        <w:t xml:space="preserve"> </w:t>
      </w:r>
      <w:r w:rsidR="00C67FCD" w:rsidRPr="005B3030">
        <w:rPr>
          <w:rFonts w:ascii="Times New Roman" w:hAnsi="Times New Roman" w:cs="Times New Roman"/>
          <w:lang w:eastAsia="it-IT"/>
        </w:rPr>
        <w:t xml:space="preserve">quasi </w:t>
      </w:r>
      <w:r w:rsidR="000A7127" w:rsidRPr="005B3030">
        <w:rPr>
          <w:rFonts w:ascii="Times New Roman" w:hAnsi="Times New Roman" w:cs="Times New Roman"/>
          <w:lang w:eastAsia="it-IT"/>
        </w:rPr>
        <w:t>17</w:t>
      </w:r>
      <w:r w:rsidR="00C67FCD" w:rsidRPr="005B3030">
        <w:rPr>
          <w:rFonts w:ascii="Times New Roman" w:hAnsi="Times New Roman" w:cs="Times New Roman"/>
          <w:lang w:eastAsia="it-IT"/>
        </w:rPr>
        <w:t xml:space="preserve"> mila tonnellate</w:t>
      </w:r>
      <w:r w:rsidR="004C334A" w:rsidRPr="005B3030">
        <w:rPr>
          <w:rFonts w:ascii="Times New Roman" w:hAnsi="Times New Roman" w:cs="Times New Roman"/>
          <w:lang w:eastAsia="it-IT"/>
        </w:rPr>
        <w:t>.</w:t>
      </w:r>
      <w:r w:rsidR="00DE0419" w:rsidRPr="005B3030">
        <w:rPr>
          <w:rFonts w:ascii="Times New Roman" w:hAnsi="Times New Roman" w:cs="Times New Roman"/>
          <w:lang w:eastAsia="it-IT"/>
        </w:rPr>
        <w:t xml:space="preserve"> </w:t>
      </w:r>
      <w:r w:rsidR="00C67FCD" w:rsidRPr="005B3030">
        <w:rPr>
          <w:rFonts w:ascii="Times New Roman" w:hAnsi="Times New Roman" w:cs="Times New Roman"/>
          <w:lang w:eastAsia="it-IT"/>
        </w:rPr>
        <w:t xml:space="preserve">Tra le prime, la maggior quantità di rifiuti elettrici ed elettronici viene raccolta a Milano, mentre Rho è specializzata sul legno; dopo Milano, Legnano e Cinisello </w:t>
      </w:r>
      <w:r w:rsidR="005B3030" w:rsidRPr="005B3030">
        <w:rPr>
          <w:rFonts w:ascii="Times New Roman" w:hAnsi="Times New Roman" w:cs="Times New Roman"/>
          <w:lang w:eastAsia="it-IT"/>
        </w:rPr>
        <w:t xml:space="preserve">si distinguono per raccolta di </w:t>
      </w:r>
      <w:r w:rsidR="000B7BFC">
        <w:rPr>
          <w:rFonts w:ascii="Times New Roman" w:hAnsi="Times New Roman" w:cs="Times New Roman"/>
          <w:lang w:eastAsia="it-IT"/>
        </w:rPr>
        <w:t>rifiuti organici</w:t>
      </w:r>
      <w:r w:rsidR="005B3030" w:rsidRPr="005B3030">
        <w:rPr>
          <w:rFonts w:ascii="Times New Roman" w:hAnsi="Times New Roman" w:cs="Times New Roman"/>
          <w:lang w:eastAsia="it-IT"/>
        </w:rPr>
        <w:t>, Zibido San Giacomo per vetro e carta e Trezzano Rosa per ingombranti.</w:t>
      </w:r>
      <w:r w:rsidR="00C67FCD" w:rsidRPr="005B3030">
        <w:rPr>
          <w:rFonts w:ascii="Times New Roman" w:hAnsi="Times New Roman" w:cs="Times New Roman"/>
          <w:lang w:eastAsia="it-IT"/>
        </w:rPr>
        <w:t xml:space="preserve"> </w:t>
      </w:r>
      <w:r w:rsidRPr="005B3030">
        <w:rPr>
          <w:rFonts w:ascii="Times New Roman" w:hAnsi="Times New Roman" w:cs="Times New Roman"/>
          <w:lang w:eastAsia="it-IT"/>
        </w:rPr>
        <w:t>Superano il 90% di raccolta differenziata sul totale</w:t>
      </w:r>
      <w:r w:rsidR="00C67FCD" w:rsidRPr="005B3030">
        <w:rPr>
          <w:rFonts w:ascii="Times New Roman" w:hAnsi="Times New Roman" w:cs="Times New Roman"/>
          <w:lang w:eastAsia="it-IT"/>
        </w:rPr>
        <w:t xml:space="preserve"> </w:t>
      </w:r>
      <w:r w:rsidRPr="005B3030">
        <w:rPr>
          <w:rFonts w:ascii="Times New Roman" w:hAnsi="Times New Roman" w:cs="Times New Roman"/>
          <w:lang w:eastAsia="it-IT"/>
        </w:rPr>
        <w:t xml:space="preserve">i comuni di </w:t>
      </w:r>
      <w:r w:rsidR="00C67FCD" w:rsidRPr="005B3030">
        <w:rPr>
          <w:rFonts w:ascii="Times New Roman" w:hAnsi="Times New Roman" w:cs="Times New Roman"/>
          <w:lang w:eastAsia="it-IT"/>
        </w:rPr>
        <w:t xml:space="preserve">Cisliano, </w:t>
      </w:r>
      <w:r w:rsidRPr="005B3030">
        <w:rPr>
          <w:rFonts w:ascii="Times New Roman" w:hAnsi="Times New Roman" w:cs="Times New Roman"/>
          <w:lang w:eastAsia="it-IT"/>
        </w:rPr>
        <w:t>Carugate e</w:t>
      </w:r>
      <w:r w:rsidR="00C67FCD" w:rsidRPr="005B3030">
        <w:rPr>
          <w:rFonts w:ascii="Times New Roman" w:hAnsi="Times New Roman" w:cs="Times New Roman"/>
          <w:lang w:eastAsia="it-IT"/>
        </w:rPr>
        <w:t xml:space="preserve"> Bernate Ticino</w:t>
      </w:r>
      <w:r w:rsidRPr="005B3030">
        <w:rPr>
          <w:rFonts w:ascii="Times New Roman" w:hAnsi="Times New Roman" w:cs="Times New Roman"/>
          <w:lang w:eastAsia="it-IT"/>
        </w:rPr>
        <w:t xml:space="preserve">. Seguono Cambiago, </w:t>
      </w:r>
      <w:r w:rsidR="00C67FCD" w:rsidRPr="005B3030">
        <w:rPr>
          <w:rFonts w:ascii="Times New Roman" w:hAnsi="Times New Roman" w:cs="Times New Roman"/>
          <w:lang w:eastAsia="it-IT"/>
        </w:rPr>
        <w:t>Bareggio, Cassinetta di Lugagnano,</w:t>
      </w:r>
      <w:r w:rsidRPr="005B3030">
        <w:rPr>
          <w:rFonts w:ascii="Times New Roman" w:hAnsi="Times New Roman" w:cs="Times New Roman"/>
          <w:lang w:eastAsia="it-IT"/>
        </w:rPr>
        <w:t xml:space="preserve"> Vanzago</w:t>
      </w:r>
      <w:r w:rsidR="00C67FCD" w:rsidRPr="005B3030">
        <w:rPr>
          <w:rFonts w:ascii="Times New Roman" w:hAnsi="Times New Roman" w:cs="Times New Roman"/>
          <w:lang w:eastAsia="it-IT"/>
        </w:rPr>
        <w:t>, Grezzago e Solaro</w:t>
      </w:r>
      <w:r w:rsidRPr="005B3030">
        <w:rPr>
          <w:rFonts w:ascii="Times New Roman" w:hAnsi="Times New Roman" w:cs="Times New Roman"/>
          <w:lang w:eastAsia="it-IT"/>
        </w:rPr>
        <w:t xml:space="preserve">. </w:t>
      </w:r>
    </w:p>
    <w:p w:rsidR="008160C5" w:rsidRDefault="008160C5" w:rsidP="001C5977">
      <w:pPr>
        <w:pStyle w:val="Nessunaspaziatura"/>
        <w:ind w:left="-284" w:right="-427"/>
        <w:jc w:val="both"/>
        <w:rPr>
          <w:rFonts w:ascii="Times New Roman" w:hAnsi="Times New Roman" w:cs="Times New Roman"/>
          <w:b/>
          <w:lang w:eastAsia="it-IT"/>
        </w:rPr>
      </w:pPr>
    </w:p>
    <w:p w:rsidR="00B426C4" w:rsidRDefault="003E51D2" w:rsidP="004635CA">
      <w:pPr>
        <w:pStyle w:val="Nessunaspaziatura"/>
        <w:ind w:left="-284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it-IT"/>
        </w:rPr>
        <w:t>Per tutt</w:t>
      </w:r>
      <w:r w:rsidR="001C5977">
        <w:rPr>
          <w:rFonts w:ascii="Times New Roman" w:hAnsi="Times New Roman" w:cs="Times New Roman"/>
          <w:b/>
          <w:lang w:eastAsia="it-IT"/>
        </w:rPr>
        <w:t>e</w:t>
      </w:r>
      <w:r>
        <w:rPr>
          <w:rFonts w:ascii="Times New Roman" w:hAnsi="Times New Roman" w:cs="Times New Roman"/>
          <w:b/>
          <w:lang w:eastAsia="it-IT"/>
        </w:rPr>
        <w:t xml:space="preserve"> le</w:t>
      </w:r>
      <w:r w:rsidR="001C5977">
        <w:rPr>
          <w:rFonts w:ascii="Times New Roman" w:hAnsi="Times New Roman" w:cs="Times New Roman"/>
          <w:b/>
          <w:lang w:eastAsia="it-IT"/>
        </w:rPr>
        <w:t xml:space="preserve"> imprese di Milano, Monza Brianza e Lodi, il </w:t>
      </w:r>
      <w:proofErr w:type="spellStart"/>
      <w:r w:rsidR="001C5977">
        <w:rPr>
          <w:rFonts w:ascii="Times New Roman" w:hAnsi="Times New Roman" w:cs="Times New Roman"/>
          <w:b/>
          <w:lang w:eastAsia="it-IT"/>
        </w:rPr>
        <w:t>Mud</w:t>
      </w:r>
      <w:proofErr w:type="spellEnd"/>
      <w:r w:rsidR="001C5977">
        <w:rPr>
          <w:rFonts w:ascii="Times New Roman" w:hAnsi="Times New Roman" w:cs="Times New Roman"/>
          <w:b/>
          <w:lang w:eastAsia="it-IT"/>
        </w:rPr>
        <w:t xml:space="preserve"> diventa solo digitale</w:t>
      </w:r>
      <w:r w:rsidR="00F841D2">
        <w:rPr>
          <w:rFonts w:ascii="Times New Roman" w:hAnsi="Times New Roman" w:cs="Times New Roman"/>
          <w:b/>
          <w:lang w:eastAsia="it-IT"/>
        </w:rPr>
        <w:t>:</w:t>
      </w:r>
      <w:r w:rsidR="00295310">
        <w:rPr>
          <w:rFonts w:ascii="Times New Roman" w:hAnsi="Times New Roman" w:cs="Times New Roman"/>
          <w:b/>
          <w:lang w:eastAsia="it-IT"/>
        </w:rPr>
        <w:t xml:space="preserve"> oggi in Camera di commercio a Milano </w:t>
      </w:r>
      <w:r w:rsidR="00F841D2">
        <w:rPr>
          <w:rFonts w:ascii="Times New Roman" w:hAnsi="Times New Roman" w:cs="Times New Roman"/>
          <w:b/>
          <w:lang w:eastAsia="it-IT"/>
        </w:rPr>
        <w:t>incontro sul</w:t>
      </w:r>
      <w:r w:rsidR="00295310">
        <w:rPr>
          <w:rFonts w:ascii="Times New Roman" w:hAnsi="Times New Roman" w:cs="Times New Roman"/>
          <w:b/>
          <w:lang w:eastAsia="it-IT"/>
        </w:rPr>
        <w:t xml:space="preserve">le novità per </w:t>
      </w:r>
      <w:r w:rsidR="001C5977">
        <w:rPr>
          <w:rFonts w:ascii="Times New Roman" w:hAnsi="Times New Roman" w:cs="Times New Roman"/>
          <w:b/>
          <w:lang w:eastAsia="it-IT"/>
        </w:rPr>
        <w:t xml:space="preserve">la compilazione e l’invio </w:t>
      </w:r>
      <w:r>
        <w:rPr>
          <w:rFonts w:ascii="Times New Roman" w:hAnsi="Times New Roman" w:cs="Times New Roman"/>
          <w:b/>
          <w:lang w:eastAsia="it-IT"/>
        </w:rPr>
        <w:t xml:space="preserve">via </w:t>
      </w:r>
      <w:proofErr w:type="spellStart"/>
      <w:r>
        <w:rPr>
          <w:rFonts w:ascii="Times New Roman" w:hAnsi="Times New Roman" w:cs="Times New Roman"/>
          <w:b/>
          <w:lang w:eastAsia="it-IT"/>
        </w:rPr>
        <w:t>Pec</w:t>
      </w:r>
      <w:proofErr w:type="spellEnd"/>
      <w:r w:rsidR="001C5977">
        <w:rPr>
          <w:rFonts w:ascii="Times New Roman" w:hAnsi="Times New Roman" w:cs="Times New Roman"/>
          <w:b/>
          <w:lang w:eastAsia="it-IT"/>
        </w:rPr>
        <w:t xml:space="preserve"> delle</w:t>
      </w:r>
      <w:r w:rsidR="00295310">
        <w:rPr>
          <w:rFonts w:ascii="Times New Roman" w:hAnsi="Times New Roman" w:cs="Times New Roman"/>
          <w:b/>
          <w:lang w:eastAsia="it-IT"/>
        </w:rPr>
        <w:t xml:space="preserve"> d</w:t>
      </w:r>
      <w:r w:rsidR="001B024A" w:rsidRPr="001B024A">
        <w:rPr>
          <w:rFonts w:ascii="Times New Roman" w:hAnsi="Times New Roman" w:cs="Times New Roman"/>
          <w:b/>
          <w:lang w:eastAsia="it-IT"/>
        </w:rPr>
        <w:t xml:space="preserve">ichiarazioni </w:t>
      </w:r>
      <w:r w:rsidR="00FE1565">
        <w:rPr>
          <w:rFonts w:ascii="Times New Roman" w:hAnsi="Times New Roman" w:cs="Times New Roman"/>
          <w:b/>
          <w:lang w:eastAsia="it-IT"/>
        </w:rPr>
        <w:t>ambientali</w:t>
      </w:r>
      <w:r w:rsidR="001C5977">
        <w:rPr>
          <w:rFonts w:ascii="Times New Roman" w:hAnsi="Times New Roman" w:cs="Times New Roman"/>
          <w:b/>
          <w:lang w:eastAsia="it-IT"/>
        </w:rPr>
        <w:t xml:space="preserve"> con</w:t>
      </w:r>
      <w:r w:rsidR="001B024A" w:rsidRPr="001B024A">
        <w:rPr>
          <w:rFonts w:ascii="Times New Roman" w:hAnsi="Times New Roman" w:cs="Times New Roman"/>
          <w:b/>
          <w:lang w:eastAsia="it-IT"/>
        </w:rPr>
        <w:t xml:space="preserve"> </w:t>
      </w:r>
      <w:r w:rsidR="00FE1565">
        <w:rPr>
          <w:rFonts w:ascii="Times New Roman" w:hAnsi="Times New Roman" w:cs="Times New Roman"/>
          <w:b/>
          <w:lang w:eastAsia="it-IT"/>
        </w:rPr>
        <w:t xml:space="preserve">scadenza </w:t>
      </w:r>
      <w:r w:rsidR="00295310">
        <w:rPr>
          <w:rFonts w:ascii="Times New Roman" w:hAnsi="Times New Roman" w:cs="Times New Roman"/>
          <w:b/>
          <w:lang w:eastAsia="it-IT"/>
        </w:rPr>
        <w:t>venerdì 30 aprile</w:t>
      </w:r>
      <w:r w:rsidR="001B024A" w:rsidRPr="001B024A">
        <w:rPr>
          <w:rFonts w:ascii="Times New Roman" w:hAnsi="Times New Roman" w:cs="Times New Roman"/>
          <w:b/>
          <w:lang w:eastAsia="it-IT"/>
        </w:rPr>
        <w:t>.</w:t>
      </w:r>
      <w:r w:rsidR="001B024A" w:rsidRPr="001B024A">
        <w:rPr>
          <w:rFonts w:ascii="Times New Roman" w:hAnsi="Times New Roman" w:cs="Times New Roman"/>
          <w:lang w:eastAsia="it-IT"/>
        </w:rPr>
        <w:t xml:space="preserve"> </w:t>
      </w:r>
      <w:r w:rsidR="002832B3">
        <w:rPr>
          <w:rFonts w:ascii="Times New Roman" w:hAnsi="Times New Roman" w:cs="Times New Roman"/>
          <w:lang w:eastAsia="it-IT"/>
        </w:rPr>
        <w:t xml:space="preserve">Niente più carta. </w:t>
      </w:r>
      <w:r w:rsidR="001C5977" w:rsidRPr="001C5977">
        <w:rPr>
          <w:rFonts w:ascii="Times New Roman" w:hAnsi="Times New Roman" w:cs="Times New Roman"/>
        </w:rPr>
        <w:t xml:space="preserve">La Comunicazione Rifiuti Semplificata diventa per tutti digitale e dovrà essere compilata esclusivamente utilizzando l’applicazione disponibile sul sito: </w:t>
      </w:r>
      <w:hyperlink r:id="rId8" w:history="1">
        <w:r w:rsidR="001C5977" w:rsidRPr="001C5977">
          <w:rPr>
            <w:rStyle w:val="Collegamentoipertestuale"/>
            <w:rFonts w:ascii="Times New Roman" w:hAnsi="Times New Roman" w:cs="Times New Roman"/>
          </w:rPr>
          <w:t>http://mudsemplificato.ecocerved.it/</w:t>
        </w:r>
      </w:hyperlink>
      <w:r>
        <w:rPr>
          <w:rFonts w:ascii="Times New Roman" w:hAnsi="Times New Roman" w:cs="Times New Roman"/>
        </w:rPr>
        <w:t>. Il MUD</w:t>
      </w:r>
      <w:r w:rsidR="001C5977" w:rsidRPr="001C5977">
        <w:rPr>
          <w:rFonts w:ascii="Times New Roman" w:hAnsi="Times New Roman" w:cs="Times New Roman"/>
        </w:rPr>
        <w:t xml:space="preserve"> non p</w:t>
      </w:r>
      <w:r>
        <w:rPr>
          <w:rFonts w:ascii="Times New Roman" w:hAnsi="Times New Roman" w:cs="Times New Roman"/>
        </w:rPr>
        <w:t>otrà più quind</w:t>
      </w:r>
      <w:r w:rsidR="0088380A">
        <w:rPr>
          <w:rFonts w:ascii="Times New Roman" w:hAnsi="Times New Roman" w:cs="Times New Roman"/>
        </w:rPr>
        <w:t xml:space="preserve">i essere compilato manualmente. </w:t>
      </w:r>
      <w:r>
        <w:rPr>
          <w:rFonts w:ascii="Times New Roman" w:hAnsi="Times New Roman" w:cs="Times New Roman"/>
        </w:rPr>
        <w:t xml:space="preserve">La comunicazione MUD, </w:t>
      </w:r>
      <w:r w:rsidR="001C5977" w:rsidRPr="001C5977">
        <w:rPr>
          <w:rFonts w:ascii="Times New Roman" w:hAnsi="Times New Roman" w:cs="Times New Roman"/>
        </w:rPr>
        <w:t>ottenuta al termine della procedura</w:t>
      </w:r>
      <w:r w:rsidR="0088380A">
        <w:rPr>
          <w:rFonts w:ascii="Times New Roman" w:hAnsi="Times New Roman" w:cs="Times New Roman"/>
        </w:rPr>
        <w:t>,</w:t>
      </w:r>
      <w:r w:rsidR="001C5977" w:rsidRPr="001C5977">
        <w:rPr>
          <w:rFonts w:ascii="Times New Roman" w:hAnsi="Times New Roman" w:cs="Times New Roman"/>
        </w:rPr>
        <w:t xml:space="preserve"> dovrà riportare la firma del dichiarante </w:t>
      </w:r>
      <w:r w:rsidR="0088380A">
        <w:rPr>
          <w:rFonts w:ascii="Times New Roman" w:hAnsi="Times New Roman" w:cs="Times New Roman"/>
        </w:rPr>
        <w:t xml:space="preserve">e poi </w:t>
      </w:r>
      <w:r w:rsidR="001C5977" w:rsidRPr="001C5977">
        <w:rPr>
          <w:rFonts w:ascii="Times New Roman" w:hAnsi="Times New Roman" w:cs="Times New Roman"/>
        </w:rPr>
        <w:t xml:space="preserve">essere trasformata in un documento elettronico in formato PDF ed inviata tramite Posta Elettronica Certificata esclusivamente all’indirizzo </w:t>
      </w:r>
      <w:hyperlink r:id="rId9" w:history="1">
        <w:r w:rsidR="001C5977" w:rsidRPr="001C5977">
          <w:rPr>
            <w:rStyle w:val="Collegamentoipertestuale"/>
            <w:rFonts w:ascii="Times New Roman" w:hAnsi="Times New Roman" w:cs="Times New Roman"/>
          </w:rPr>
          <w:t>comunicazioneMUD@pec.it</w:t>
        </w:r>
      </w:hyperlink>
      <w:r w:rsidR="001C5977" w:rsidRPr="001C597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 seguito dell’invio, il mittente riceverà una ricevuta di avvenuta consegna nella casella </w:t>
      </w: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 xml:space="preserve">. </w:t>
      </w:r>
      <w:r w:rsidR="001C5977" w:rsidRPr="001C5977">
        <w:rPr>
          <w:rFonts w:ascii="Times New Roman" w:hAnsi="Times New Roman" w:cs="Times New Roman"/>
        </w:rPr>
        <w:t xml:space="preserve">Non è più consentita la spedizione postale. </w:t>
      </w:r>
      <w:r w:rsidR="001B024A" w:rsidRPr="001B024A">
        <w:rPr>
          <w:rFonts w:ascii="Times New Roman" w:hAnsi="Times New Roman" w:cs="Times New Roman"/>
          <w:lang w:eastAsia="it-IT"/>
        </w:rPr>
        <w:t xml:space="preserve">Il </w:t>
      </w:r>
      <w:proofErr w:type="spellStart"/>
      <w:r w:rsidR="001B024A" w:rsidRPr="001B024A">
        <w:rPr>
          <w:rFonts w:ascii="Times New Roman" w:hAnsi="Times New Roman" w:cs="Times New Roman"/>
          <w:lang w:eastAsia="it-IT"/>
        </w:rPr>
        <w:t>Mud</w:t>
      </w:r>
      <w:proofErr w:type="spellEnd"/>
      <w:r w:rsidR="001B024A" w:rsidRPr="001B024A">
        <w:rPr>
          <w:rFonts w:ascii="Times New Roman" w:hAnsi="Times New Roman" w:cs="Times New Roman"/>
          <w:lang w:eastAsia="it-IT"/>
        </w:rPr>
        <w:t xml:space="preserve"> (Modello Unico di Dichiarazione ambientale) permette il monitoraggio dei rifiuti prodotti dalle attività economiche e di quelli raccolti dai Comuni, smaltiti o avviati al recupero nell'anno precedente la dichiarazione. </w:t>
      </w:r>
      <w:r w:rsidR="00A40604">
        <w:rPr>
          <w:rFonts w:ascii="Times New Roman" w:hAnsi="Times New Roman" w:cs="Times New Roman"/>
          <w:lang w:eastAsia="it-IT"/>
        </w:rPr>
        <w:t xml:space="preserve">Sono tenuti alla compilazione le imprese che producono rifiuti pericolosi e le imprese o enti con più di 10 dipendenti che producono rifiuti </w:t>
      </w:r>
      <w:r w:rsidR="003A4653">
        <w:rPr>
          <w:rFonts w:ascii="Times New Roman" w:hAnsi="Times New Roman" w:cs="Times New Roman"/>
          <w:lang w:eastAsia="it-IT"/>
        </w:rPr>
        <w:t xml:space="preserve">pericolosi e </w:t>
      </w:r>
      <w:r w:rsidR="00A40604">
        <w:rPr>
          <w:rFonts w:ascii="Times New Roman" w:hAnsi="Times New Roman" w:cs="Times New Roman"/>
          <w:lang w:eastAsia="it-IT"/>
        </w:rPr>
        <w:t xml:space="preserve">non pericolosi, escluse aziende agricole, parrucchieri, estetisti e tatuatori. </w:t>
      </w:r>
      <w:r w:rsidR="00B426C4" w:rsidRPr="00B426C4">
        <w:rPr>
          <w:rFonts w:ascii="Times New Roman" w:hAnsi="Times New Roman" w:cs="Times New Roman"/>
          <w:lang w:eastAsia="it-IT"/>
        </w:rPr>
        <w:t xml:space="preserve">La scadenza per la consegna della dichiarazione MUD è fissata </w:t>
      </w:r>
      <w:r w:rsidR="00295310">
        <w:rPr>
          <w:rFonts w:ascii="Times New Roman" w:hAnsi="Times New Roman" w:cs="Times New Roman"/>
          <w:lang w:eastAsia="it-IT"/>
        </w:rPr>
        <w:t>per venerdì</w:t>
      </w:r>
      <w:r w:rsidR="00B426C4" w:rsidRPr="00B426C4">
        <w:rPr>
          <w:rFonts w:ascii="Times New Roman" w:hAnsi="Times New Roman" w:cs="Times New Roman"/>
          <w:lang w:eastAsia="it-IT"/>
        </w:rPr>
        <w:t xml:space="preserve"> 30 aprile</w:t>
      </w:r>
      <w:r w:rsidR="00295310">
        <w:rPr>
          <w:rFonts w:ascii="Times New Roman" w:hAnsi="Times New Roman" w:cs="Times New Roman"/>
          <w:lang w:eastAsia="it-IT"/>
        </w:rPr>
        <w:t xml:space="preserve"> 2018</w:t>
      </w:r>
      <w:r w:rsidR="00B426C4">
        <w:rPr>
          <w:rFonts w:ascii="Times New Roman" w:hAnsi="Times New Roman" w:cs="Times New Roman"/>
          <w:lang w:eastAsia="it-IT"/>
        </w:rPr>
        <w:t xml:space="preserve">. </w:t>
      </w:r>
      <w:r w:rsidR="0088380A">
        <w:rPr>
          <w:rFonts w:ascii="Times New Roman" w:hAnsi="Times New Roman" w:cs="Times New Roman"/>
          <w:lang w:eastAsia="it-IT"/>
        </w:rPr>
        <w:t xml:space="preserve">Il prossimo seminario di presentazione delle novità del MUD si terrà </w:t>
      </w:r>
      <w:r w:rsidR="003660E8">
        <w:rPr>
          <w:rFonts w:ascii="Times New Roman" w:hAnsi="Times New Roman" w:cs="Times New Roman"/>
          <w:lang w:eastAsia="it-IT"/>
        </w:rPr>
        <w:t>presso la sede di Monza</w:t>
      </w:r>
      <w:r w:rsidR="0088380A">
        <w:rPr>
          <w:rFonts w:ascii="Times New Roman" w:hAnsi="Times New Roman" w:cs="Times New Roman"/>
          <w:lang w:eastAsia="it-IT"/>
        </w:rPr>
        <w:t xml:space="preserve"> della Camera di commercio</w:t>
      </w:r>
      <w:r w:rsidR="003660E8">
        <w:rPr>
          <w:rFonts w:ascii="Times New Roman" w:hAnsi="Times New Roman" w:cs="Times New Roman"/>
          <w:lang w:eastAsia="it-IT"/>
        </w:rPr>
        <w:t xml:space="preserve">, </w:t>
      </w:r>
      <w:r w:rsidR="0088380A">
        <w:rPr>
          <w:rFonts w:ascii="Times New Roman" w:hAnsi="Times New Roman" w:cs="Times New Roman"/>
          <w:lang w:eastAsia="it-IT"/>
        </w:rPr>
        <w:t xml:space="preserve">il prossimo </w:t>
      </w:r>
      <w:r w:rsidR="003660E8">
        <w:rPr>
          <w:rFonts w:ascii="Times New Roman" w:hAnsi="Times New Roman" w:cs="Times New Roman"/>
          <w:lang w:eastAsia="it-IT"/>
        </w:rPr>
        <w:t xml:space="preserve">20 marzo. </w:t>
      </w:r>
      <w:r w:rsidR="00B426C4">
        <w:rPr>
          <w:rFonts w:ascii="Times New Roman" w:hAnsi="Times New Roman" w:cs="Times New Roman"/>
          <w:lang w:eastAsia="it-IT"/>
        </w:rPr>
        <w:t xml:space="preserve">Per maggiori informazioni: </w:t>
      </w:r>
      <w:hyperlink r:id="rId10" w:history="1">
        <w:r w:rsidR="00295310" w:rsidRPr="008F68B2">
          <w:rPr>
            <w:rStyle w:val="Collegamentoipertestuale"/>
            <w:rFonts w:ascii="Times New Roman" w:hAnsi="Times New Roman" w:cs="Times New Roman"/>
            <w:lang w:eastAsia="it-IT"/>
          </w:rPr>
          <w:t>www.milomb.camcom.it</w:t>
        </w:r>
      </w:hyperlink>
      <w:r w:rsidR="00B426C4">
        <w:rPr>
          <w:rFonts w:ascii="Times New Roman" w:hAnsi="Times New Roman" w:cs="Times New Roman"/>
          <w:lang w:eastAsia="it-IT"/>
        </w:rPr>
        <w:t xml:space="preserve">, </w:t>
      </w:r>
      <w:hyperlink r:id="rId11" w:history="1">
        <w:r w:rsidR="001C5977" w:rsidRPr="008F68B2">
          <w:rPr>
            <w:rStyle w:val="Collegamentoipertestuale"/>
            <w:rFonts w:ascii="Times New Roman" w:hAnsi="Times New Roman" w:cs="Times New Roman"/>
            <w:lang w:eastAsia="it-IT"/>
          </w:rPr>
          <w:t>servizi.ambientali@mi.camcom.it</w:t>
        </w:r>
      </w:hyperlink>
      <w:r w:rsidR="00B426C4">
        <w:rPr>
          <w:rFonts w:ascii="Times New Roman" w:hAnsi="Times New Roman" w:cs="Times New Roman"/>
          <w:lang w:eastAsia="it-IT"/>
        </w:rPr>
        <w:t xml:space="preserve">. </w:t>
      </w:r>
      <w:r w:rsidR="00D57D3F">
        <w:rPr>
          <w:rFonts w:ascii="Times New Roman" w:hAnsi="Times New Roman" w:cs="Times New Roman"/>
          <w:lang w:eastAsia="it-IT"/>
        </w:rPr>
        <w:t>Per supporto e assistenza nella compilazione del MUD: T</w:t>
      </w:r>
      <w:r w:rsidR="00D57D3F" w:rsidRPr="00D57D3F">
        <w:rPr>
          <w:rFonts w:ascii="Times New Roman" w:hAnsi="Times New Roman" w:cs="Times New Roman"/>
          <w:lang w:eastAsia="it-IT"/>
        </w:rPr>
        <w:t>el. 02</w:t>
      </w:r>
      <w:r w:rsidR="00D57D3F">
        <w:rPr>
          <w:rFonts w:ascii="Times New Roman" w:hAnsi="Times New Roman" w:cs="Times New Roman"/>
          <w:lang w:eastAsia="it-IT"/>
        </w:rPr>
        <w:t>.</w:t>
      </w:r>
      <w:r w:rsidR="00D57D3F" w:rsidRPr="00D57D3F">
        <w:rPr>
          <w:rFonts w:ascii="Times New Roman" w:hAnsi="Times New Roman" w:cs="Times New Roman"/>
          <w:lang w:eastAsia="it-IT"/>
        </w:rPr>
        <w:t>22177090</w:t>
      </w:r>
    </w:p>
    <w:p w:rsidR="004F3233" w:rsidRPr="00E251FB" w:rsidRDefault="004F3233" w:rsidP="00B426C4">
      <w:pPr>
        <w:pStyle w:val="Nessunaspaziatura"/>
        <w:ind w:left="-284" w:right="-427"/>
        <w:jc w:val="both"/>
        <w:rPr>
          <w:rFonts w:ascii="Times New Roman" w:hAnsi="Times New Roman" w:cs="Times New Roman"/>
          <w:sz w:val="8"/>
          <w:lang w:eastAsia="it-IT"/>
        </w:rPr>
      </w:pPr>
    </w:p>
    <w:p w:rsidR="00595907" w:rsidRPr="0077159E" w:rsidRDefault="00595907" w:rsidP="00595907">
      <w:pPr>
        <w:pStyle w:val="Nessunaspaziatura"/>
        <w:ind w:left="-284" w:right="-427"/>
        <w:jc w:val="both"/>
        <w:rPr>
          <w:rFonts w:ascii="Times New Roman" w:hAnsi="Times New Roman" w:cs="Times New Roman"/>
          <w:b/>
          <w:lang w:eastAsia="it-IT"/>
        </w:rPr>
      </w:pPr>
      <w:r w:rsidRPr="00595907">
        <w:rPr>
          <w:rFonts w:ascii="Times New Roman" w:hAnsi="Times New Roman" w:cs="Times New Roman"/>
          <w:b/>
          <w:lang w:eastAsia="it-IT"/>
        </w:rPr>
        <w:lastRenderedPageBreak/>
        <w:t>Monza Brianza</w:t>
      </w:r>
      <w:r>
        <w:rPr>
          <w:rFonts w:ascii="Times New Roman" w:hAnsi="Times New Roman" w:cs="Times New Roman"/>
          <w:lang w:eastAsia="it-IT"/>
        </w:rPr>
        <w:t xml:space="preserve"> </w:t>
      </w:r>
      <w:r w:rsidR="0076489B">
        <w:rPr>
          <w:rFonts w:ascii="Times New Roman" w:hAnsi="Times New Roman" w:cs="Times New Roman"/>
          <w:lang w:eastAsia="it-IT"/>
        </w:rPr>
        <w:t xml:space="preserve">- </w:t>
      </w:r>
      <w:r w:rsidRPr="00DE1D17">
        <w:rPr>
          <w:rFonts w:ascii="Times New Roman" w:hAnsi="Times New Roman" w:cs="Times New Roman"/>
          <w:b/>
          <w:lang w:eastAsia="it-IT"/>
        </w:rPr>
        <w:t>I rifiuti più riciclati</w:t>
      </w:r>
      <w:r w:rsidRPr="00DE1D17">
        <w:rPr>
          <w:rFonts w:ascii="Times New Roman" w:hAnsi="Times New Roman" w:cs="Times New Roman"/>
          <w:lang w:eastAsia="it-IT"/>
        </w:rPr>
        <w:t xml:space="preserve">. </w:t>
      </w:r>
      <w:r>
        <w:rPr>
          <w:rFonts w:ascii="Times New Roman" w:hAnsi="Times New Roman" w:cs="Times New Roman"/>
          <w:lang w:eastAsia="it-IT"/>
        </w:rPr>
        <w:t xml:space="preserve">Tra </w:t>
      </w:r>
      <w:r w:rsidRPr="0077159E">
        <w:rPr>
          <w:rFonts w:ascii="Times New Roman" w:hAnsi="Times New Roman" w:cs="Times New Roman"/>
          <w:lang w:eastAsia="it-IT"/>
        </w:rPr>
        <w:t>tutti i materiali nella provincia</w:t>
      </w:r>
      <w:r>
        <w:rPr>
          <w:rFonts w:ascii="Times New Roman" w:hAnsi="Times New Roman" w:cs="Times New Roman"/>
          <w:lang w:eastAsia="it-IT"/>
        </w:rPr>
        <w:t xml:space="preserve"> di Monza e Brianza,</w:t>
      </w:r>
      <w:r w:rsidRPr="0077159E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>l</w:t>
      </w:r>
      <w:r w:rsidRPr="00DE1D17">
        <w:rPr>
          <w:rFonts w:ascii="Times New Roman" w:hAnsi="Times New Roman" w:cs="Times New Roman"/>
          <w:lang w:eastAsia="it-IT"/>
        </w:rPr>
        <w:t>’organico</w:t>
      </w:r>
      <w:r>
        <w:rPr>
          <w:rFonts w:ascii="Times New Roman" w:hAnsi="Times New Roman" w:cs="Times New Roman"/>
          <w:lang w:eastAsia="it-IT"/>
        </w:rPr>
        <w:t xml:space="preserve"> è il</w:t>
      </w:r>
      <w:r w:rsidRPr="00DE1D17">
        <w:rPr>
          <w:rFonts w:ascii="Times New Roman" w:hAnsi="Times New Roman" w:cs="Times New Roman"/>
          <w:lang w:eastAsia="it-IT"/>
        </w:rPr>
        <w:t xml:space="preserve"> rifiuto per cui si fa più racc</w:t>
      </w:r>
      <w:r w:rsidR="008A2F8B">
        <w:rPr>
          <w:rFonts w:ascii="Times New Roman" w:hAnsi="Times New Roman" w:cs="Times New Roman"/>
          <w:lang w:eastAsia="it-IT"/>
        </w:rPr>
        <w:t>olta differenziata urbana (94 mila</w:t>
      </w:r>
      <w:r w:rsidRPr="00DE1D17">
        <w:rPr>
          <w:rFonts w:ascii="Times New Roman" w:hAnsi="Times New Roman" w:cs="Times New Roman"/>
          <w:lang w:eastAsia="it-IT"/>
        </w:rPr>
        <w:t xml:space="preserve"> tonnellat</w:t>
      </w:r>
      <w:r w:rsidR="008A2F8B">
        <w:rPr>
          <w:rFonts w:ascii="Times New Roman" w:hAnsi="Times New Roman" w:cs="Times New Roman"/>
          <w:lang w:eastAsia="it-IT"/>
        </w:rPr>
        <w:t>e), poi ci sono la carta (39</w:t>
      </w:r>
      <w:r w:rsidRPr="00DE1D17">
        <w:rPr>
          <w:rFonts w:ascii="Times New Roman" w:hAnsi="Times New Roman" w:cs="Times New Roman"/>
          <w:lang w:eastAsia="it-IT"/>
        </w:rPr>
        <w:t xml:space="preserve"> </w:t>
      </w:r>
      <w:r w:rsidR="008A2F8B">
        <w:rPr>
          <w:rFonts w:ascii="Times New Roman" w:hAnsi="Times New Roman" w:cs="Times New Roman"/>
          <w:lang w:eastAsia="it-IT"/>
        </w:rPr>
        <w:t xml:space="preserve">mila </w:t>
      </w:r>
      <w:r w:rsidRPr="00DE1D17">
        <w:rPr>
          <w:rFonts w:ascii="Times New Roman" w:hAnsi="Times New Roman" w:cs="Times New Roman"/>
          <w:lang w:eastAsia="it-IT"/>
        </w:rPr>
        <w:t xml:space="preserve">tonnellate),  il vetro con </w:t>
      </w:r>
      <w:r w:rsidR="00F53C06">
        <w:rPr>
          <w:rFonts w:ascii="Times New Roman" w:hAnsi="Times New Roman" w:cs="Times New Roman"/>
          <w:lang w:eastAsia="it-IT"/>
        </w:rPr>
        <w:t>oltre</w:t>
      </w:r>
      <w:r w:rsidRPr="00DE1D17">
        <w:rPr>
          <w:rFonts w:ascii="Times New Roman" w:hAnsi="Times New Roman" w:cs="Times New Roman"/>
          <w:lang w:eastAsia="it-IT"/>
        </w:rPr>
        <w:t xml:space="preserve"> 33 mila tonnellate, </w:t>
      </w:r>
      <w:r w:rsidR="00F53C06" w:rsidRPr="00DE1D17">
        <w:rPr>
          <w:rFonts w:ascii="Times New Roman" w:hAnsi="Times New Roman" w:cs="Times New Roman"/>
          <w:lang w:eastAsia="it-IT"/>
        </w:rPr>
        <w:t xml:space="preserve">gli </w:t>
      </w:r>
      <w:r w:rsidR="00F53C06" w:rsidRPr="0077159E">
        <w:rPr>
          <w:rFonts w:ascii="Times New Roman" w:hAnsi="Times New Roman" w:cs="Times New Roman"/>
          <w:lang w:eastAsia="it-IT"/>
        </w:rPr>
        <w:t xml:space="preserve">ingombranti </w:t>
      </w:r>
      <w:r w:rsidR="00F53C06" w:rsidRPr="00DE1D17">
        <w:rPr>
          <w:rFonts w:ascii="Times New Roman" w:hAnsi="Times New Roman" w:cs="Times New Roman"/>
          <w:lang w:eastAsia="it-IT"/>
        </w:rPr>
        <w:t xml:space="preserve">e </w:t>
      </w:r>
      <w:r w:rsidRPr="00DE1D17">
        <w:rPr>
          <w:rFonts w:ascii="Times New Roman" w:hAnsi="Times New Roman" w:cs="Times New Roman"/>
          <w:lang w:eastAsia="it-IT"/>
        </w:rPr>
        <w:t xml:space="preserve">il legno </w:t>
      </w:r>
      <w:r w:rsidRPr="0077159E">
        <w:rPr>
          <w:rFonts w:ascii="Times New Roman" w:hAnsi="Times New Roman" w:cs="Times New Roman"/>
          <w:lang w:eastAsia="it-IT"/>
        </w:rPr>
        <w:t xml:space="preserve">(entrambi </w:t>
      </w:r>
      <w:r w:rsidR="00F53C06">
        <w:rPr>
          <w:rFonts w:ascii="Times New Roman" w:hAnsi="Times New Roman" w:cs="Times New Roman"/>
          <w:lang w:eastAsia="it-IT"/>
        </w:rPr>
        <w:t>quasi 19</w:t>
      </w:r>
      <w:r w:rsidRPr="0077159E">
        <w:rPr>
          <w:rFonts w:ascii="Times New Roman" w:hAnsi="Times New Roman" w:cs="Times New Roman"/>
          <w:lang w:eastAsia="it-IT"/>
        </w:rPr>
        <w:t xml:space="preserve"> mila tonnellate).</w:t>
      </w:r>
    </w:p>
    <w:p w:rsidR="00595907" w:rsidRDefault="00595907" w:rsidP="00595907">
      <w:pPr>
        <w:pStyle w:val="Nessunaspaziatura"/>
        <w:ind w:left="-284" w:right="-427"/>
        <w:jc w:val="both"/>
        <w:rPr>
          <w:rFonts w:ascii="Times New Roman" w:hAnsi="Times New Roman" w:cs="Times New Roman"/>
          <w:lang w:eastAsia="it-IT"/>
        </w:rPr>
      </w:pPr>
      <w:r w:rsidRPr="0077159E">
        <w:rPr>
          <w:rFonts w:ascii="Times New Roman" w:hAnsi="Times New Roman" w:cs="Times New Roman"/>
          <w:b/>
          <w:lang w:eastAsia="it-IT"/>
        </w:rPr>
        <w:t xml:space="preserve">I comuni </w:t>
      </w:r>
      <w:r w:rsidR="0076489B">
        <w:rPr>
          <w:rFonts w:ascii="Times New Roman" w:hAnsi="Times New Roman" w:cs="Times New Roman"/>
          <w:b/>
          <w:lang w:eastAsia="it-IT"/>
        </w:rPr>
        <w:t xml:space="preserve">brianzoli </w:t>
      </w:r>
      <w:r>
        <w:rPr>
          <w:rFonts w:ascii="Times New Roman" w:hAnsi="Times New Roman" w:cs="Times New Roman"/>
          <w:b/>
          <w:lang w:eastAsia="it-IT"/>
        </w:rPr>
        <w:t>che riciclano di più</w:t>
      </w:r>
      <w:r w:rsidRPr="0077159E">
        <w:rPr>
          <w:rFonts w:ascii="Times New Roman" w:hAnsi="Times New Roman" w:cs="Times New Roman"/>
          <w:b/>
          <w:lang w:eastAsia="it-IT"/>
        </w:rPr>
        <w:t xml:space="preserve">. </w:t>
      </w:r>
      <w:r w:rsidRPr="0077159E">
        <w:rPr>
          <w:rFonts w:ascii="Times New Roman" w:hAnsi="Times New Roman" w:cs="Times New Roman"/>
          <w:lang w:eastAsia="it-IT"/>
        </w:rPr>
        <w:t xml:space="preserve">A contribuire di più alla raccolta differenziata totale è il comune di Monza con oltre 34 mila tonnellate all’anno, seguito </w:t>
      </w:r>
      <w:r w:rsidR="00C17C28">
        <w:rPr>
          <w:rFonts w:ascii="Times New Roman" w:hAnsi="Times New Roman" w:cs="Times New Roman"/>
          <w:lang w:eastAsia="it-IT"/>
        </w:rPr>
        <w:t>da Lissone con quasi 14 mila tonnellate e da</w:t>
      </w:r>
      <w:r w:rsidRPr="0077159E">
        <w:rPr>
          <w:rFonts w:ascii="Times New Roman" w:hAnsi="Times New Roman" w:cs="Times New Roman"/>
          <w:lang w:eastAsia="it-IT"/>
        </w:rPr>
        <w:t xml:space="preserve"> Seregno e Desio (ent</w:t>
      </w:r>
      <w:r w:rsidR="0076489B">
        <w:rPr>
          <w:rFonts w:ascii="Times New Roman" w:hAnsi="Times New Roman" w:cs="Times New Roman"/>
          <w:lang w:eastAsia="it-IT"/>
        </w:rPr>
        <w:t>r</w:t>
      </w:r>
      <w:r w:rsidRPr="0077159E">
        <w:rPr>
          <w:rFonts w:ascii="Times New Roman" w:hAnsi="Times New Roman" w:cs="Times New Roman"/>
          <w:lang w:eastAsia="it-IT"/>
        </w:rPr>
        <w:t xml:space="preserve">ambi </w:t>
      </w:r>
      <w:r w:rsidR="00C17C28">
        <w:rPr>
          <w:rFonts w:ascii="Times New Roman" w:hAnsi="Times New Roman" w:cs="Times New Roman"/>
          <w:lang w:eastAsia="it-IT"/>
        </w:rPr>
        <w:t>oltre</w:t>
      </w:r>
      <w:r w:rsidRPr="0077159E">
        <w:rPr>
          <w:rFonts w:ascii="Times New Roman" w:hAnsi="Times New Roman" w:cs="Times New Roman"/>
          <w:lang w:eastAsia="it-IT"/>
        </w:rPr>
        <w:t xml:space="preserve"> 12 mila tonnellate). Tra i comuni più green, che superano il 90% di raccolta differenziata sul totale </w:t>
      </w:r>
      <w:r w:rsidR="00C17C28">
        <w:rPr>
          <w:rFonts w:ascii="Times New Roman" w:hAnsi="Times New Roman" w:cs="Times New Roman"/>
          <w:lang w:eastAsia="it-IT"/>
        </w:rPr>
        <w:t>ci sono i comuni di Lesmo,</w:t>
      </w:r>
      <w:r w:rsidRPr="0077159E">
        <w:rPr>
          <w:rFonts w:ascii="Times New Roman" w:hAnsi="Times New Roman" w:cs="Times New Roman"/>
          <w:lang w:eastAsia="it-IT"/>
        </w:rPr>
        <w:t xml:space="preserve"> Camparada</w:t>
      </w:r>
      <w:r w:rsidR="00C17C28">
        <w:rPr>
          <w:rFonts w:ascii="Times New Roman" w:hAnsi="Times New Roman" w:cs="Times New Roman"/>
          <w:lang w:eastAsia="it-IT"/>
        </w:rPr>
        <w:t>,</w:t>
      </w:r>
      <w:r w:rsidRPr="0077159E">
        <w:rPr>
          <w:rFonts w:ascii="Times New Roman" w:hAnsi="Times New Roman" w:cs="Times New Roman"/>
          <w:lang w:eastAsia="it-IT"/>
        </w:rPr>
        <w:t xml:space="preserve"> Caponago</w:t>
      </w:r>
      <w:r w:rsidR="00C17C28" w:rsidRPr="00C17C28">
        <w:rPr>
          <w:rFonts w:ascii="Times New Roman" w:hAnsi="Times New Roman" w:cs="Times New Roman"/>
          <w:lang w:eastAsia="it-IT"/>
        </w:rPr>
        <w:t xml:space="preserve"> </w:t>
      </w:r>
      <w:r w:rsidR="00C17C28" w:rsidRPr="0077159E">
        <w:rPr>
          <w:rFonts w:ascii="Times New Roman" w:hAnsi="Times New Roman" w:cs="Times New Roman"/>
          <w:lang w:eastAsia="it-IT"/>
        </w:rPr>
        <w:t>e Usmate Velate</w:t>
      </w:r>
      <w:r w:rsidRPr="0077159E">
        <w:rPr>
          <w:rFonts w:ascii="Times New Roman" w:hAnsi="Times New Roman" w:cs="Times New Roman"/>
          <w:lang w:eastAsia="it-IT"/>
        </w:rPr>
        <w:t xml:space="preserve">. Seguono </w:t>
      </w:r>
      <w:r w:rsidR="00C17C28" w:rsidRPr="0077159E">
        <w:rPr>
          <w:rFonts w:ascii="Times New Roman" w:hAnsi="Times New Roman" w:cs="Times New Roman"/>
          <w:lang w:eastAsia="it-IT"/>
        </w:rPr>
        <w:t>Ornago</w:t>
      </w:r>
      <w:r w:rsidR="00C17C28">
        <w:rPr>
          <w:rFonts w:ascii="Times New Roman" w:hAnsi="Times New Roman" w:cs="Times New Roman"/>
          <w:lang w:eastAsia="it-IT"/>
        </w:rPr>
        <w:t>,</w:t>
      </w:r>
      <w:r w:rsidR="00C17C28" w:rsidRPr="0077159E">
        <w:rPr>
          <w:rFonts w:ascii="Times New Roman" w:hAnsi="Times New Roman" w:cs="Times New Roman"/>
          <w:lang w:eastAsia="it-IT"/>
        </w:rPr>
        <w:t xml:space="preserve"> </w:t>
      </w:r>
      <w:r w:rsidR="00C17C28">
        <w:rPr>
          <w:rFonts w:ascii="Times New Roman" w:hAnsi="Times New Roman" w:cs="Times New Roman"/>
          <w:lang w:eastAsia="it-IT"/>
        </w:rPr>
        <w:t>Bernareggio</w:t>
      </w:r>
      <w:r w:rsidRPr="0077159E">
        <w:rPr>
          <w:rFonts w:ascii="Times New Roman" w:hAnsi="Times New Roman" w:cs="Times New Roman"/>
          <w:lang w:eastAsia="it-IT"/>
        </w:rPr>
        <w:t xml:space="preserve"> </w:t>
      </w:r>
      <w:r w:rsidR="00C17C28" w:rsidRPr="0077159E">
        <w:rPr>
          <w:rFonts w:ascii="Times New Roman" w:hAnsi="Times New Roman" w:cs="Times New Roman"/>
          <w:lang w:eastAsia="it-IT"/>
        </w:rPr>
        <w:t xml:space="preserve">e </w:t>
      </w:r>
      <w:r w:rsidRPr="0077159E">
        <w:rPr>
          <w:rFonts w:ascii="Times New Roman" w:hAnsi="Times New Roman" w:cs="Times New Roman"/>
          <w:lang w:eastAsia="it-IT"/>
        </w:rPr>
        <w:t xml:space="preserve">Bellusco. </w:t>
      </w:r>
    </w:p>
    <w:p w:rsidR="00595907" w:rsidRPr="00E251FB" w:rsidRDefault="00595907" w:rsidP="00B426C4">
      <w:pPr>
        <w:pStyle w:val="Nessunaspaziatura"/>
        <w:ind w:left="-284" w:right="-427"/>
        <w:jc w:val="both"/>
        <w:rPr>
          <w:rFonts w:ascii="Times New Roman" w:hAnsi="Times New Roman" w:cs="Times New Roman"/>
          <w:sz w:val="8"/>
          <w:lang w:eastAsia="it-IT"/>
        </w:rPr>
      </w:pPr>
    </w:p>
    <w:p w:rsidR="00595907" w:rsidRPr="0077159E" w:rsidRDefault="0076489B" w:rsidP="00595907">
      <w:pPr>
        <w:pStyle w:val="Nessunaspaziatura"/>
        <w:ind w:left="-284" w:right="-427"/>
        <w:jc w:val="both"/>
        <w:rPr>
          <w:rFonts w:ascii="Times New Roman" w:hAnsi="Times New Roman" w:cs="Times New Roman"/>
          <w:b/>
          <w:lang w:eastAsia="it-IT"/>
        </w:rPr>
      </w:pPr>
      <w:r>
        <w:rPr>
          <w:rFonts w:ascii="Times New Roman" w:hAnsi="Times New Roman" w:cs="Times New Roman"/>
          <w:b/>
          <w:lang w:eastAsia="it-IT"/>
        </w:rPr>
        <w:t xml:space="preserve">Lodi  - </w:t>
      </w:r>
      <w:r w:rsidR="00595907" w:rsidRPr="00DE1D17">
        <w:rPr>
          <w:rFonts w:ascii="Times New Roman" w:hAnsi="Times New Roman" w:cs="Times New Roman"/>
          <w:b/>
          <w:lang w:eastAsia="it-IT"/>
        </w:rPr>
        <w:t>I rifiuti più riciclati</w:t>
      </w:r>
      <w:r w:rsidR="00595907" w:rsidRPr="00DE1D17">
        <w:rPr>
          <w:rFonts w:ascii="Times New Roman" w:hAnsi="Times New Roman" w:cs="Times New Roman"/>
          <w:lang w:eastAsia="it-IT"/>
        </w:rPr>
        <w:t xml:space="preserve">. </w:t>
      </w:r>
      <w:r w:rsidR="00595907">
        <w:rPr>
          <w:rFonts w:ascii="Times New Roman" w:hAnsi="Times New Roman" w:cs="Times New Roman"/>
          <w:lang w:eastAsia="it-IT"/>
        </w:rPr>
        <w:t xml:space="preserve"> Oltre un terzo della raccolta </w:t>
      </w:r>
      <w:r>
        <w:rPr>
          <w:rFonts w:ascii="Times New Roman" w:hAnsi="Times New Roman" w:cs="Times New Roman"/>
          <w:lang w:eastAsia="it-IT"/>
        </w:rPr>
        <w:t>differenziata</w:t>
      </w:r>
      <w:r w:rsidR="00595907">
        <w:rPr>
          <w:rFonts w:ascii="Times New Roman" w:hAnsi="Times New Roman" w:cs="Times New Roman"/>
          <w:lang w:eastAsia="it-IT"/>
        </w:rPr>
        <w:t xml:space="preserve"> urbana </w:t>
      </w:r>
      <w:r w:rsidR="00595907" w:rsidRPr="0077159E">
        <w:rPr>
          <w:rFonts w:ascii="Times New Roman" w:hAnsi="Times New Roman" w:cs="Times New Roman"/>
          <w:lang w:eastAsia="it-IT"/>
        </w:rPr>
        <w:t>nella provincia</w:t>
      </w:r>
      <w:r w:rsidR="00595907">
        <w:rPr>
          <w:rFonts w:ascii="Times New Roman" w:hAnsi="Times New Roman" w:cs="Times New Roman"/>
          <w:lang w:eastAsia="it-IT"/>
        </w:rPr>
        <w:t xml:space="preserve"> di Lodi è composta da rifiuti o</w:t>
      </w:r>
      <w:r w:rsidR="00595907" w:rsidRPr="00DE1D17">
        <w:rPr>
          <w:rFonts w:ascii="Times New Roman" w:hAnsi="Times New Roman" w:cs="Times New Roman"/>
          <w:lang w:eastAsia="it-IT"/>
        </w:rPr>
        <w:t>rgani</w:t>
      </w:r>
      <w:r w:rsidR="00595907">
        <w:rPr>
          <w:rFonts w:ascii="Times New Roman" w:hAnsi="Times New Roman" w:cs="Times New Roman"/>
          <w:lang w:eastAsia="it-IT"/>
        </w:rPr>
        <w:t xml:space="preserve">ci </w:t>
      </w:r>
      <w:r w:rsidR="00595907" w:rsidRPr="00DE1D17">
        <w:rPr>
          <w:rFonts w:ascii="Times New Roman" w:hAnsi="Times New Roman" w:cs="Times New Roman"/>
          <w:lang w:eastAsia="it-IT"/>
        </w:rPr>
        <w:t>(</w:t>
      </w:r>
      <w:r w:rsidR="00595907">
        <w:rPr>
          <w:rFonts w:ascii="Times New Roman" w:hAnsi="Times New Roman" w:cs="Times New Roman"/>
          <w:lang w:eastAsia="it-IT"/>
        </w:rPr>
        <w:t xml:space="preserve">oltre 25mila </w:t>
      </w:r>
      <w:r w:rsidR="00595907" w:rsidRPr="00DE1D17">
        <w:rPr>
          <w:rFonts w:ascii="Times New Roman" w:hAnsi="Times New Roman" w:cs="Times New Roman"/>
          <w:lang w:eastAsia="it-IT"/>
        </w:rPr>
        <w:t>tonnellate ra</w:t>
      </w:r>
      <w:r w:rsidR="00C17C28">
        <w:rPr>
          <w:rFonts w:ascii="Times New Roman" w:hAnsi="Times New Roman" w:cs="Times New Roman"/>
          <w:lang w:eastAsia="it-IT"/>
        </w:rPr>
        <w:t>ccolte), poi ci sono la carta (10</w:t>
      </w:r>
      <w:r w:rsidR="00595907">
        <w:rPr>
          <w:rFonts w:ascii="Times New Roman" w:hAnsi="Times New Roman" w:cs="Times New Roman"/>
          <w:lang w:eastAsia="it-IT"/>
        </w:rPr>
        <w:t xml:space="preserve"> mila</w:t>
      </w:r>
      <w:r w:rsidR="00C17C28">
        <w:rPr>
          <w:rFonts w:ascii="Times New Roman" w:hAnsi="Times New Roman" w:cs="Times New Roman"/>
          <w:lang w:eastAsia="it-IT"/>
        </w:rPr>
        <w:t xml:space="preserve"> tonnellate), </w:t>
      </w:r>
      <w:r w:rsidR="00595907" w:rsidRPr="00DE1D17">
        <w:rPr>
          <w:rFonts w:ascii="Times New Roman" w:hAnsi="Times New Roman" w:cs="Times New Roman"/>
          <w:lang w:eastAsia="it-IT"/>
        </w:rPr>
        <w:t>il vetro</w:t>
      </w:r>
      <w:r w:rsidR="00DE12F9">
        <w:rPr>
          <w:rFonts w:ascii="Times New Roman" w:hAnsi="Times New Roman" w:cs="Times New Roman"/>
          <w:lang w:eastAsia="it-IT"/>
        </w:rPr>
        <w:t xml:space="preserve"> e gli ingombranti (</w:t>
      </w:r>
      <w:r w:rsidR="00595907">
        <w:rPr>
          <w:rFonts w:ascii="Times New Roman" w:hAnsi="Times New Roman" w:cs="Times New Roman"/>
          <w:lang w:eastAsia="it-IT"/>
        </w:rPr>
        <w:t>per ent</w:t>
      </w:r>
      <w:r w:rsidR="003B301C">
        <w:rPr>
          <w:rFonts w:ascii="Times New Roman" w:hAnsi="Times New Roman" w:cs="Times New Roman"/>
          <w:lang w:eastAsia="it-IT"/>
        </w:rPr>
        <w:t>r</w:t>
      </w:r>
      <w:r w:rsidR="00595907">
        <w:rPr>
          <w:rFonts w:ascii="Times New Roman" w:hAnsi="Times New Roman" w:cs="Times New Roman"/>
          <w:lang w:eastAsia="it-IT"/>
        </w:rPr>
        <w:t xml:space="preserve">ambi si tratta di </w:t>
      </w:r>
      <w:r w:rsidR="00595907" w:rsidRPr="00DE1D17">
        <w:rPr>
          <w:rFonts w:ascii="Times New Roman" w:hAnsi="Times New Roman" w:cs="Times New Roman"/>
          <w:lang w:eastAsia="it-IT"/>
        </w:rPr>
        <w:t xml:space="preserve">circa </w:t>
      </w:r>
      <w:r w:rsidR="00595907">
        <w:rPr>
          <w:rFonts w:ascii="Times New Roman" w:hAnsi="Times New Roman" w:cs="Times New Roman"/>
          <w:lang w:eastAsia="it-IT"/>
        </w:rPr>
        <w:t>6</w:t>
      </w:r>
      <w:r w:rsidR="00595907" w:rsidRPr="00DE1D17">
        <w:rPr>
          <w:rFonts w:ascii="Times New Roman" w:hAnsi="Times New Roman" w:cs="Times New Roman"/>
          <w:lang w:eastAsia="it-IT"/>
        </w:rPr>
        <w:t xml:space="preserve"> mila tonnellate</w:t>
      </w:r>
      <w:r w:rsidR="00595907">
        <w:rPr>
          <w:rFonts w:ascii="Times New Roman" w:hAnsi="Times New Roman" w:cs="Times New Roman"/>
          <w:lang w:eastAsia="it-IT"/>
        </w:rPr>
        <w:t>),</w:t>
      </w:r>
      <w:r w:rsidR="00595907" w:rsidRPr="00FC1E1D">
        <w:rPr>
          <w:rFonts w:ascii="Times New Roman" w:hAnsi="Times New Roman" w:cs="Times New Roman"/>
          <w:lang w:eastAsia="it-IT"/>
        </w:rPr>
        <w:t xml:space="preserve"> gli i</w:t>
      </w:r>
      <w:r w:rsidR="00595907">
        <w:rPr>
          <w:rFonts w:ascii="Times New Roman" w:hAnsi="Times New Roman" w:cs="Times New Roman"/>
          <w:lang w:eastAsia="it-IT"/>
        </w:rPr>
        <w:t>nerti impiegati nell’edilizia e il legno (</w:t>
      </w:r>
      <w:r w:rsidR="00C17C28">
        <w:rPr>
          <w:rFonts w:ascii="Times New Roman" w:hAnsi="Times New Roman" w:cs="Times New Roman"/>
          <w:lang w:eastAsia="it-IT"/>
        </w:rPr>
        <w:t xml:space="preserve">oltre </w:t>
      </w:r>
      <w:r w:rsidR="00595907">
        <w:rPr>
          <w:rFonts w:ascii="Times New Roman" w:hAnsi="Times New Roman" w:cs="Times New Roman"/>
          <w:lang w:eastAsia="it-IT"/>
        </w:rPr>
        <w:t xml:space="preserve">4 </w:t>
      </w:r>
      <w:r w:rsidR="00595907" w:rsidRPr="0077159E">
        <w:rPr>
          <w:rFonts w:ascii="Times New Roman" w:hAnsi="Times New Roman" w:cs="Times New Roman"/>
          <w:lang w:eastAsia="it-IT"/>
        </w:rPr>
        <w:t>mila tonnellate).</w:t>
      </w:r>
    </w:p>
    <w:p w:rsidR="00595907" w:rsidRDefault="00595907" w:rsidP="00595907">
      <w:pPr>
        <w:pStyle w:val="Nessunaspaziatura"/>
        <w:ind w:left="-284" w:right="-427"/>
        <w:jc w:val="both"/>
        <w:rPr>
          <w:rFonts w:ascii="Times New Roman" w:hAnsi="Times New Roman" w:cs="Times New Roman"/>
          <w:lang w:eastAsia="it-IT"/>
        </w:rPr>
      </w:pPr>
      <w:r w:rsidRPr="0077159E">
        <w:rPr>
          <w:rFonts w:ascii="Times New Roman" w:hAnsi="Times New Roman" w:cs="Times New Roman"/>
          <w:b/>
          <w:lang w:eastAsia="it-IT"/>
        </w:rPr>
        <w:t xml:space="preserve">I comuni </w:t>
      </w:r>
      <w:r>
        <w:rPr>
          <w:rFonts w:ascii="Times New Roman" w:hAnsi="Times New Roman" w:cs="Times New Roman"/>
          <w:b/>
          <w:lang w:eastAsia="it-IT"/>
        </w:rPr>
        <w:t>del lodigiano che riciclano di più</w:t>
      </w:r>
      <w:r w:rsidRPr="0077159E">
        <w:rPr>
          <w:rFonts w:ascii="Times New Roman" w:hAnsi="Times New Roman" w:cs="Times New Roman"/>
          <w:b/>
          <w:lang w:eastAsia="it-IT"/>
        </w:rPr>
        <w:t xml:space="preserve">. </w:t>
      </w:r>
      <w:r w:rsidRPr="0077159E">
        <w:rPr>
          <w:rFonts w:ascii="Times New Roman" w:hAnsi="Times New Roman" w:cs="Times New Roman"/>
          <w:lang w:eastAsia="it-IT"/>
        </w:rPr>
        <w:t xml:space="preserve">A contribuire di più alla raccolta differenziata totale è il comune di </w:t>
      </w:r>
      <w:r>
        <w:rPr>
          <w:rFonts w:ascii="Times New Roman" w:hAnsi="Times New Roman" w:cs="Times New Roman"/>
          <w:lang w:eastAsia="it-IT"/>
        </w:rPr>
        <w:t>Lodi</w:t>
      </w:r>
      <w:r w:rsidRPr="0077159E">
        <w:rPr>
          <w:rFonts w:ascii="Times New Roman" w:hAnsi="Times New Roman" w:cs="Times New Roman"/>
          <w:lang w:eastAsia="it-IT"/>
        </w:rPr>
        <w:t xml:space="preserve"> con </w:t>
      </w:r>
      <w:r>
        <w:rPr>
          <w:rFonts w:ascii="Times New Roman" w:hAnsi="Times New Roman" w:cs="Times New Roman"/>
          <w:lang w:eastAsia="it-IT"/>
        </w:rPr>
        <w:t>oltre 1</w:t>
      </w:r>
      <w:r w:rsidRPr="0077159E">
        <w:rPr>
          <w:rFonts w:ascii="Times New Roman" w:hAnsi="Times New Roman" w:cs="Times New Roman"/>
          <w:lang w:eastAsia="it-IT"/>
        </w:rPr>
        <w:t xml:space="preserve">4 mila tonnellate all’anno, seguito dai comuni di </w:t>
      </w:r>
      <w:r w:rsidR="00C17C28">
        <w:rPr>
          <w:rFonts w:ascii="Times New Roman" w:hAnsi="Times New Roman" w:cs="Times New Roman"/>
          <w:lang w:eastAsia="it-IT"/>
        </w:rPr>
        <w:t xml:space="preserve">Casalpusterlengo e </w:t>
      </w:r>
      <w:r>
        <w:rPr>
          <w:rFonts w:ascii="Times New Roman" w:hAnsi="Times New Roman" w:cs="Times New Roman"/>
          <w:lang w:eastAsia="it-IT"/>
        </w:rPr>
        <w:t xml:space="preserve">Codogno </w:t>
      </w:r>
      <w:r w:rsidRPr="0077159E">
        <w:rPr>
          <w:rFonts w:ascii="Times New Roman" w:hAnsi="Times New Roman" w:cs="Times New Roman"/>
          <w:lang w:eastAsia="it-IT"/>
        </w:rPr>
        <w:t>(ent</w:t>
      </w:r>
      <w:r w:rsidR="00DE12F9">
        <w:rPr>
          <w:rFonts w:ascii="Times New Roman" w:hAnsi="Times New Roman" w:cs="Times New Roman"/>
          <w:lang w:eastAsia="it-IT"/>
        </w:rPr>
        <w:t>r</w:t>
      </w:r>
      <w:r w:rsidRPr="0077159E">
        <w:rPr>
          <w:rFonts w:ascii="Times New Roman" w:hAnsi="Times New Roman" w:cs="Times New Roman"/>
          <w:lang w:eastAsia="it-IT"/>
        </w:rPr>
        <w:t xml:space="preserve">ambi </w:t>
      </w:r>
      <w:r w:rsidR="00C17C28">
        <w:rPr>
          <w:rFonts w:ascii="Times New Roman" w:hAnsi="Times New Roman" w:cs="Times New Roman"/>
          <w:lang w:eastAsia="it-IT"/>
        </w:rPr>
        <w:t>quasi</w:t>
      </w:r>
      <w:r w:rsidRPr="0077159E">
        <w:rPr>
          <w:rFonts w:ascii="Times New Roman" w:hAnsi="Times New Roman" w:cs="Times New Roman"/>
          <w:lang w:eastAsia="it-IT"/>
        </w:rPr>
        <w:t xml:space="preserve"> </w:t>
      </w:r>
      <w:r w:rsidR="00C17C28">
        <w:rPr>
          <w:rFonts w:ascii="Times New Roman" w:hAnsi="Times New Roman" w:cs="Times New Roman"/>
          <w:lang w:eastAsia="it-IT"/>
        </w:rPr>
        <w:t>5</w:t>
      </w:r>
      <w:r>
        <w:rPr>
          <w:rFonts w:ascii="Times New Roman" w:hAnsi="Times New Roman" w:cs="Times New Roman"/>
          <w:lang w:eastAsia="it-IT"/>
        </w:rPr>
        <w:t xml:space="preserve"> </w:t>
      </w:r>
      <w:r w:rsidRPr="0077159E">
        <w:rPr>
          <w:rFonts w:ascii="Times New Roman" w:hAnsi="Times New Roman" w:cs="Times New Roman"/>
          <w:lang w:eastAsia="it-IT"/>
        </w:rPr>
        <w:t>mila tonnellate). Tra i comuni più green, che s</w:t>
      </w:r>
      <w:r>
        <w:rPr>
          <w:rFonts w:ascii="Times New Roman" w:hAnsi="Times New Roman" w:cs="Times New Roman"/>
          <w:lang w:eastAsia="it-IT"/>
        </w:rPr>
        <w:t>uperano l’80</w:t>
      </w:r>
      <w:r w:rsidRPr="0077159E">
        <w:rPr>
          <w:rFonts w:ascii="Times New Roman" w:hAnsi="Times New Roman" w:cs="Times New Roman"/>
          <w:lang w:eastAsia="it-IT"/>
        </w:rPr>
        <w:t xml:space="preserve">% di raccolta differenziata sul totale della raccolta rifiuti ci sono </w:t>
      </w:r>
      <w:r>
        <w:rPr>
          <w:rFonts w:ascii="Times New Roman" w:hAnsi="Times New Roman" w:cs="Times New Roman"/>
          <w:lang w:eastAsia="it-IT"/>
        </w:rPr>
        <w:t>Massalengo, Pieve Fissiraga, Graffignana, Cornegliano Laudense e Mairago</w:t>
      </w:r>
      <w:r w:rsidRPr="0077159E">
        <w:rPr>
          <w:rFonts w:ascii="Times New Roman" w:hAnsi="Times New Roman" w:cs="Times New Roman"/>
          <w:lang w:eastAsia="it-IT"/>
        </w:rPr>
        <w:t xml:space="preserve">. </w:t>
      </w:r>
    </w:p>
    <w:p w:rsidR="004F3233" w:rsidRPr="0057342B" w:rsidRDefault="004F3233" w:rsidP="00B426C4">
      <w:pPr>
        <w:pStyle w:val="Nessunaspaziatura"/>
        <w:ind w:left="-284" w:right="-427"/>
        <w:jc w:val="both"/>
        <w:rPr>
          <w:rFonts w:ascii="Times New Roman" w:hAnsi="Times New Roman" w:cs="Times New Roman"/>
          <w:sz w:val="10"/>
          <w:szCs w:val="10"/>
          <w:lang w:eastAsia="it-IT"/>
        </w:rPr>
      </w:pPr>
    </w:p>
    <w:p w:rsidR="00E77A49" w:rsidRPr="00197B1A" w:rsidRDefault="00E77A49" w:rsidP="00E77A49">
      <w:pPr>
        <w:pStyle w:val="Nessunaspaziatura"/>
        <w:ind w:left="-284" w:right="-285"/>
        <w:jc w:val="center"/>
        <w:rPr>
          <w:rFonts w:ascii="Times New Roman" w:hAnsi="Times New Roman" w:cs="Times New Roman"/>
          <w:b/>
          <w:sz w:val="16"/>
          <w:szCs w:val="16"/>
          <w:lang w:eastAsia="it-IT"/>
        </w:rPr>
      </w:pPr>
      <w:r w:rsidRPr="00197B1A">
        <w:rPr>
          <w:rFonts w:ascii="Times New Roman" w:hAnsi="Times New Roman" w:cs="Times New Roman"/>
          <w:b/>
          <w:sz w:val="16"/>
          <w:szCs w:val="16"/>
          <w:lang w:eastAsia="it-IT"/>
        </w:rPr>
        <w:t>Raccolta differenziata urbana: primi comuni per peso della differenziata sul totale a Milano, Monza Brianza e Lodi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"/>
        <w:gridCol w:w="2098"/>
        <w:gridCol w:w="1101"/>
        <w:gridCol w:w="2212"/>
        <w:gridCol w:w="1101"/>
        <w:gridCol w:w="1944"/>
        <w:gridCol w:w="1101"/>
      </w:tblGrid>
      <w:tr w:rsidR="004F3233" w:rsidRPr="004F3233" w:rsidTr="00CA294E">
        <w:trPr>
          <w:trHeight w:val="2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Milano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% Differenziata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Monza Brianza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% Differenziata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E72139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Lodi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% Differenziata</w:t>
            </w:r>
          </w:p>
        </w:tc>
      </w:tr>
      <w:tr w:rsidR="004F3233" w:rsidRPr="004F3233" w:rsidTr="00CA294E">
        <w:trPr>
          <w:trHeight w:val="20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Cisliano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93,0%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Lesmo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92,6%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Massalengo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83,8%</w:t>
            </w:r>
          </w:p>
        </w:tc>
      </w:tr>
      <w:tr w:rsidR="004F3233" w:rsidRPr="004F3233" w:rsidTr="00CA294E">
        <w:trPr>
          <w:trHeight w:val="20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Carugate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91,6%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Camparada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90,9%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Pieve Fissiraga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83,1%</w:t>
            </w:r>
          </w:p>
        </w:tc>
      </w:tr>
      <w:tr w:rsidR="004F3233" w:rsidRPr="004F3233" w:rsidTr="00CA294E">
        <w:trPr>
          <w:trHeight w:val="20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Bernate Ticino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90,5%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Caponago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90,9%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Graffignana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4F3233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F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82,0%</w:t>
            </w:r>
          </w:p>
        </w:tc>
      </w:tr>
    </w:tbl>
    <w:p w:rsidR="00CA294E" w:rsidRPr="00197B1A" w:rsidRDefault="00CA294E" w:rsidP="00CA294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7B1A">
        <w:rPr>
          <w:rFonts w:ascii="Times New Roman" w:hAnsi="Times New Roman" w:cs="Times New Roman"/>
          <w:i/>
          <w:sz w:val="16"/>
          <w:szCs w:val="16"/>
        </w:rPr>
        <w:t>Elaborazione della Camera di commercio di Milano Monza Brianza Lodi su dati MUD</w:t>
      </w:r>
    </w:p>
    <w:p w:rsidR="00CA294E" w:rsidRPr="00197B1A" w:rsidRDefault="00CA294E" w:rsidP="00CA294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7B1A">
        <w:rPr>
          <w:rFonts w:ascii="Times New Roman" w:hAnsi="Times New Roman" w:cs="Times New Roman"/>
          <w:i/>
          <w:sz w:val="16"/>
          <w:szCs w:val="16"/>
        </w:rPr>
        <w:t>(dichiarazioni presentate nel 2017)</w:t>
      </w:r>
    </w:p>
    <w:p w:rsidR="00197B1A" w:rsidRPr="00197B1A" w:rsidRDefault="00197B1A" w:rsidP="00E77A49">
      <w:pPr>
        <w:pStyle w:val="Nessunaspaziatura"/>
        <w:ind w:left="-284" w:right="-427"/>
        <w:jc w:val="center"/>
        <w:rPr>
          <w:rFonts w:ascii="Times New Roman" w:hAnsi="Times New Roman" w:cs="Times New Roman"/>
          <w:b/>
          <w:sz w:val="16"/>
          <w:szCs w:val="16"/>
          <w:lang w:eastAsia="it-IT"/>
        </w:rPr>
      </w:pPr>
    </w:p>
    <w:p w:rsidR="00E77A49" w:rsidRPr="00197B1A" w:rsidRDefault="00E77A49" w:rsidP="00E77A49">
      <w:pPr>
        <w:pStyle w:val="Nessunaspaziatura"/>
        <w:ind w:left="-284" w:right="-427"/>
        <w:jc w:val="center"/>
        <w:rPr>
          <w:rFonts w:ascii="Times New Roman" w:hAnsi="Times New Roman" w:cs="Times New Roman"/>
          <w:b/>
          <w:sz w:val="16"/>
          <w:szCs w:val="16"/>
          <w:lang w:eastAsia="it-IT"/>
        </w:rPr>
      </w:pPr>
      <w:r w:rsidRPr="00197B1A">
        <w:rPr>
          <w:rFonts w:ascii="Times New Roman" w:hAnsi="Times New Roman" w:cs="Times New Roman"/>
          <w:b/>
          <w:sz w:val="16"/>
          <w:szCs w:val="16"/>
          <w:lang w:eastAsia="it-IT"/>
        </w:rPr>
        <w:t>Modalità di raccolta rifiuti urbani a Milano, Monza Brianza e Lodi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1723"/>
        <w:gridCol w:w="1723"/>
        <w:gridCol w:w="1952"/>
        <w:gridCol w:w="2832"/>
      </w:tblGrid>
      <w:tr w:rsidR="00D97F1A" w:rsidRPr="00D97F1A" w:rsidTr="00D97F1A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D97F1A" w:rsidRDefault="00D97F1A" w:rsidP="00D9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97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9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DIFFERENZIATA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9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INDIFFERENZIATA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9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 (Tonnellate)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9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peso % differenziata su totale</w:t>
            </w:r>
          </w:p>
        </w:tc>
      </w:tr>
      <w:tr w:rsidR="00D97F1A" w:rsidRPr="00D97F1A" w:rsidTr="00D97F1A">
        <w:trPr>
          <w:trHeight w:val="20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D97F1A" w:rsidRDefault="00D97F1A" w:rsidP="00D9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97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Milano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97F1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1.005.688,11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97F1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540.589,62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97F1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1.546.277,73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97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65,0%</w:t>
            </w:r>
          </w:p>
        </w:tc>
      </w:tr>
      <w:tr w:rsidR="00D97F1A" w:rsidRPr="00D97F1A" w:rsidTr="00D97F1A">
        <w:trPr>
          <w:trHeight w:val="20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D97F1A" w:rsidRDefault="00D97F1A" w:rsidP="00D9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97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Monza e Brianza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97F1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267.212,90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97F1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99.489,20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97F1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366.702,10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97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72,9%</w:t>
            </w:r>
          </w:p>
        </w:tc>
      </w:tr>
      <w:tr w:rsidR="00D97F1A" w:rsidRPr="00D97F1A" w:rsidTr="00D97F1A">
        <w:trPr>
          <w:trHeight w:val="20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D97F1A" w:rsidRDefault="00D97F1A" w:rsidP="00D9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97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Lodi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97F1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70.513,68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97F1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25.479,59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97F1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95.993,28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D97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73,5%</w:t>
            </w:r>
          </w:p>
        </w:tc>
      </w:tr>
    </w:tbl>
    <w:p w:rsidR="00CA294E" w:rsidRPr="00197B1A" w:rsidRDefault="00CA294E" w:rsidP="00CA294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7B1A">
        <w:rPr>
          <w:rFonts w:ascii="Times New Roman" w:hAnsi="Times New Roman" w:cs="Times New Roman"/>
          <w:i/>
          <w:sz w:val="16"/>
          <w:szCs w:val="16"/>
        </w:rPr>
        <w:t>Elaborazione della Camera di commercio di Milano Monza Brianza Lodi su dati MUD</w:t>
      </w:r>
    </w:p>
    <w:p w:rsidR="00CA294E" w:rsidRPr="00197B1A" w:rsidRDefault="00CA294E" w:rsidP="00CA294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7B1A">
        <w:rPr>
          <w:rFonts w:ascii="Times New Roman" w:hAnsi="Times New Roman" w:cs="Times New Roman"/>
          <w:i/>
          <w:sz w:val="16"/>
          <w:szCs w:val="16"/>
        </w:rPr>
        <w:t>(dichiarazioni presentate nel 2017)</w:t>
      </w:r>
    </w:p>
    <w:p w:rsidR="00D97F1A" w:rsidRPr="0057342B" w:rsidRDefault="00D97F1A" w:rsidP="000B7BF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it-IT"/>
        </w:rPr>
      </w:pPr>
    </w:p>
    <w:p w:rsidR="00197B1A" w:rsidRPr="00197B1A" w:rsidRDefault="00197B1A" w:rsidP="00197B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it-IT"/>
        </w:rPr>
      </w:pPr>
      <w:r w:rsidRPr="00197B1A">
        <w:rPr>
          <w:rFonts w:ascii="Times New Roman" w:hAnsi="Times New Roman" w:cs="Times New Roman"/>
          <w:b/>
          <w:sz w:val="16"/>
          <w:szCs w:val="16"/>
          <w:lang w:eastAsia="it-IT"/>
        </w:rPr>
        <w:t>Raccolta differenziata urbana per frazione di rifiuto in tonnellate a Milano, Monza Brianza e Lodi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1"/>
        <w:gridCol w:w="2001"/>
        <w:gridCol w:w="1776"/>
      </w:tblGrid>
      <w:tr w:rsidR="00197B1A" w:rsidRPr="00197B1A" w:rsidTr="00595907">
        <w:trPr>
          <w:trHeight w:val="20"/>
        </w:trPr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it-IT"/>
              </w:rPr>
              <w:t>FRAZIONE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it-IT"/>
              </w:rPr>
              <w:t>Milano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it-IT"/>
              </w:rPr>
              <w:t>Monza Brianza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it-IT"/>
              </w:rPr>
              <w:t xml:space="preserve">Lodi 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it-IT"/>
              </w:rPr>
              <w:t>totale</w:t>
            </w:r>
          </w:p>
        </w:tc>
      </w:tr>
      <w:tr w:rsidR="00197B1A" w:rsidRPr="00197B1A" w:rsidTr="00595907">
        <w:trPr>
          <w:trHeight w:val="20"/>
        </w:trPr>
        <w:tc>
          <w:tcPr>
            <w:tcW w:w="10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Organico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341.707,35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93.647,93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25.540,43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460.895,72</w:t>
            </w:r>
          </w:p>
        </w:tc>
      </w:tr>
      <w:tr w:rsidR="00197B1A" w:rsidRPr="00197B1A" w:rsidTr="00595907">
        <w:trPr>
          <w:trHeight w:val="20"/>
        </w:trPr>
        <w:tc>
          <w:tcPr>
            <w:tcW w:w="10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Vetro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140.495,84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33.356,06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6.148,73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180.000,62</w:t>
            </w:r>
          </w:p>
        </w:tc>
      </w:tr>
      <w:tr w:rsidR="00197B1A" w:rsidRPr="00197B1A" w:rsidTr="00595907">
        <w:trPr>
          <w:trHeight w:val="20"/>
        </w:trPr>
        <w:tc>
          <w:tcPr>
            <w:tcW w:w="10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Carta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176.366,09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39.245,33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9.924,73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225.536,15</w:t>
            </w:r>
          </w:p>
        </w:tc>
      </w:tr>
      <w:tr w:rsidR="00197B1A" w:rsidRPr="00197B1A" w:rsidTr="00595907">
        <w:trPr>
          <w:trHeight w:val="20"/>
        </w:trPr>
        <w:tc>
          <w:tcPr>
            <w:tcW w:w="10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Plastica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70.944,26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1.011,08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3.882,55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75.837,88</w:t>
            </w:r>
          </w:p>
        </w:tc>
      </w:tr>
      <w:tr w:rsidR="00197B1A" w:rsidRPr="00197B1A" w:rsidTr="00595907">
        <w:trPr>
          <w:trHeight w:val="20"/>
        </w:trPr>
        <w:tc>
          <w:tcPr>
            <w:tcW w:w="10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Legno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48.726,12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18.522,73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4.157,29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71.406,14</w:t>
            </w:r>
          </w:p>
        </w:tc>
      </w:tr>
      <w:tr w:rsidR="00197B1A" w:rsidRPr="00197B1A" w:rsidTr="00595907">
        <w:trPr>
          <w:trHeight w:val="20"/>
        </w:trPr>
        <w:tc>
          <w:tcPr>
            <w:tcW w:w="10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Metalli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11.131,05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4.462,27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1.286,20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16.879,51</w:t>
            </w:r>
          </w:p>
        </w:tc>
      </w:tr>
      <w:tr w:rsidR="00197B1A" w:rsidRPr="00197B1A" w:rsidTr="00595907">
        <w:trPr>
          <w:trHeight w:val="20"/>
        </w:trPr>
        <w:tc>
          <w:tcPr>
            <w:tcW w:w="10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Elettrici ed elettronici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12.552,46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3.774,71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1.177,01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17.504,18</w:t>
            </w:r>
          </w:p>
        </w:tc>
      </w:tr>
      <w:tr w:rsidR="00197B1A" w:rsidRPr="00197B1A" w:rsidTr="00595907">
        <w:trPr>
          <w:trHeight w:val="20"/>
        </w:trPr>
        <w:tc>
          <w:tcPr>
            <w:tcW w:w="10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Ingombranti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66.669,58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18.826,61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6.131,63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91.627,81</w:t>
            </w:r>
          </w:p>
        </w:tc>
      </w:tr>
      <w:tr w:rsidR="00197B1A" w:rsidRPr="00197B1A" w:rsidTr="00595907">
        <w:trPr>
          <w:trHeight w:val="20"/>
        </w:trPr>
        <w:tc>
          <w:tcPr>
            <w:tcW w:w="10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Inerti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36.458,40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12.054,35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4.372,89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52.885,64</w:t>
            </w:r>
          </w:p>
        </w:tc>
      </w:tr>
      <w:tr w:rsidR="00197B1A" w:rsidRPr="00197B1A" w:rsidTr="00595907">
        <w:trPr>
          <w:trHeight w:val="20"/>
        </w:trPr>
        <w:tc>
          <w:tcPr>
            <w:tcW w:w="10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Spazzamento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49.535,40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11.681,27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2.827,81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64.044,48</w:t>
            </w:r>
          </w:p>
        </w:tc>
      </w:tr>
      <w:tr w:rsidR="00197B1A" w:rsidRPr="00197B1A" w:rsidTr="00595907">
        <w:trPr>
          <w:trHeight w:val="20"/>
        </w:trPr>
        <w:tc>
          <w:tcPr>
            <w:tcW w:w="10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Altro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51.101,57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30.630,57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5.064,42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86.796,56</w:t>
            </w:r>
          </w:p>
        </w:tc>
      </w:tr>
      <w:tr w:rsidR="00197B1A" w:rsidRPr="00197B1A" w:rsidTr="00595907">
        <w:trPr>
          <w:trHeight w:val="20"/>
        </w:trPr>
        <w:tc>
          <w:tcPr>
            <w:tcW w:w="10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it-IT"/>
              </w:rPr>
              <w:t>TOTALE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it-IT"/>
              </w:rPr>
              <w:t>1.005.688,11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it-IT"/>
              </w:rPr>
              <w:t>267.212,90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it-IT"/>
              </w:rPr>
              <w:t>70.513,68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1A" w:rsidRPr="00197B1A" w:rsidRDefault="00197B1A" w:rsidP="005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it-IT"/>
              </w:rPr>
            </w:pPr>
            <w:r w:rsidRPr="0019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it-IT"/>
              </w:rPr>
              <w:t>1.343.414,69</w:t>
            </w:r>
          </w:p>
        </w:tc>
      </w:tr>
    </w:tbl>
    <w:p w:rsidR="00197B1A" w:rsidRPr="00197B1A" w:rsidRDefault="00197B1A" w:rsidP="00197B1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7B1A">
        <w:rPr>
          <w:rFonts w:ascii="Times New Roman" w:hAnsi="Times New Roman" w:cs="Times New Roman"/>
          <w:i/>
          <w:sz w:val="16"/>
          <w:szCs w:val="16"/>
        </w:rPr>
        <w:t xml:space="preserve">Elaborazione della Camera di commercio di Milano Monza Brianza Lodi su dati MUD </w:t>
      </w:r>
    </w:p>
    <w:p w:rsidR="00197B1A" w:rsidRPr="00197B1A" w:rsidRDefault="00197B1A" w:rsidP="00197B1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7B1A">
        <w:rPr>
          <w:rFonts w:ascii="Times New Roman" w:hAnsi="Times New Roman" w:cs="Times New Roman"/>
          <w:i/>
          <w:sz w:val="16"/>
          <w:szCs w:val="16"/>
        </w:rPr>
        <w:t>(dichiarazioni presentate nel 2017)</w:t>
      </w:r>
    </w:p>
    <w:p w:rsidR="00197B1A" w:rsidRPr="0057342B" w:rsidRDefault="00197B1A" w:rsidP="000B7BF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it-IT"/>
        </w:rPr>
      </w:pPr>
    </w:p>
    <w:p w:rsidR="003B6395" w:rsidRPr="00197B1A" w:rsidRDefault="00CA294E" w:rsidP="000B7BF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it-IT"/>
        </w:rPr>
      </w:pPr>
      <w:r w:rsidRPr="00197B1A">
        <w:rPr>
          <w:rFonts w:ascii="Times New Roman" w:hAnsi="Times New Roman" w:cs="Times New Roman"/>
          <w:b/>
          <w:sz w:val="16"/>
          <w:szCs w:val="16"/>
          <w:lang w:eastAsia="it-IT"/>
        </w:rPr>
        <w:t>R</w:t>
      </w:r>
      <w:r w:rsidR="00F95D2B" w:rsidRPr="00197B1A">
        <w:rPr>
          <w:rFonts w:ascii="Times New Roman" w:hAnsi="Times New Roman" w:cs="Times New Roman"/>
          <w:b/>
          <w:sz w:val="16"/>
          <w:szCs w:val="16"/>
          <w:lang w:eastAsia="it-IT"/>
        </w:rPr>
        <w:t>accolta differenzi</w:t>
      </w:r>
      <w:r w:rsidR="00CA6018" w:rsidRPr="00197B1A">
        <w:rPr>
          <w:rFonts w:ascii="Times New Roman" w:hAnsi="Times New Roman" w:cs="Times New Roman"/>
          <w:b/>
          <w:sz w:val="16"/>
          <w:szCs w:val="16"/>
          <w:lang w:eastAsia="it-IT"/>
        </w:rPr>
        <w:t xml:space="preserve">ata </w:t>
      </w:r>
      <w:r w:rsidR="003B72EF" w:rsidRPr="00197B1A">
        <w:rPr>
          <w:rFonts w:ascii="Times New Roman" w:hAnsi="Times New Roman" w:cs="Times New Roman"/>
          <w:b/>
          <w:sz w:val="16"/>
          <w:szCs w:val="16"/>
          <w:lang w:eastAsia="it-IT"/>
        </w:rPr>
        <w:t xml:space="preserve">urbana </w:t>
      </w:r>
      <w:r w:rsidR="00CA6018" w:rsidRPr="00197B1A">
        <w:rPr>
          <w:rFonts w:ascii="Times New Roman" w:hAnsi="Times New Roman" w:cs="Times New Roman"/>
          <w:b/>
          <w:sz w:val="16"/>
          <w:szCs w:val="16"/>
          <w:lang w:eastAsia="it-IT"/>
        </w:rPr>
        <w:t xml:space="preserve">per tipologia in tonnellate (dichiarazioni dal </w:t>
      </w:r>
      <w:r w:rsidR="00F95D2B" w:rsidRPr="00197B1A">
        <w:rPr>
          <w:rFonts w:ascii="Times New Roman" w:hAnsi="Times New Roman" w:cs="Times New Roman"/>
          <w:b/>
          <w:sz w:val="16"/>
          <w:szCs w:val="16"/>
          <w:lang w:eastAsia="it-IT"/>
        </w:rPr>
        <w:t>20</w:t>
      </w:r>
      <w:r w:rsidR="006B4761" w:rsidRPr="00197B1A">
        <w:rPr>
          <w:rFonts w:ascii="Times New Roman" w:hAnsi="Times New Roman" w:cs="Times New Roman"/>
          <w:b/>
          <w:sz w:val="16"/>
          <w:szCs w:val="16"/>
          <w:lang w:eastAsia="it-IT"/>
        </w:rPr>
        <w:t>08</w:t>
      </w:r>
      <w:r w:rsidR="00CA6018" w:rsidRPr="00197B1A">
        <w:rPr>
          <w:rFonts w:ascii="Times New Roman" w:hAnsi="Times New Roman" w:cs="Times New Roman"/>
          <w:b/>
          <w:sz w:val="16"/>
          <w:szCs w:val="16"/>
          <w:lang w:eastAsia="it-IT"/>
        </w:rPr>
        <w:t xml:space="preserve"> al</w:t>
      </w:r>
      <w:r w:rsidR="00F95D2B" w:rsidRPr="00197B1A">
        <w:rPr>
          <w:rFonts w:ascii="Times New Roman" w:hAnsi="Times New Roman" w:cs="Times New Roman"/>
          <w:b/>
          <w:sz w:val="16"/>
          <w:szCs w:val="16"/>
          <w:lang w:eastAsia="it-IT"/>
        </w:rPr>
        <w:t xml:space="preserve"> 201</w:t>
      </w:r>
      <w:r w:rsidR="00B36A14" w:rsidRPr="00197B1A">
        <w:rPr>
          <w:rFonts w:ascii="Times New Roman" w:hAnsi="Times New Roman" w:cs="Times New Roman"/>
          <w:b/>
          <w:sz w:val="16"/>
          <w:szCs w:val="16"/>
          <w:lang w:eastAsia="it-IT"/>
        </w:rPr>
        <w:t>7</w:t>
      </w:r>
      <w:r w:rsidR="00CA6018" w:rsidRPr="00197B1A">
        <w:rPr>
          <w:rFonts w:ascii="Times New Roman" w:hAnsi="Times New Roman" w:cs="Times New Roman"/>
          <w:b/>
          <w:sz w:val="16"/>
          <w:szCs w:val="16"/>
          <w:lang w:eastAsia="it-IT"/>
        </w:rPr>
        <w:t>)</w:t>
      </w:r>
      <w:r w:rsidR="00B36A14" w:rsidRPr="00197B1A">
        <w:rPr>
          <w:rFonts w:ascii="Times New Roman" w:hAnsi="Times New Roman" w:cs="Times New Roman"/>
          <w:b/>
          <w:sz w:val="16"/>
          <w:szCs w:val="16"/>
          <w:lang w:eastAsia="it-IT"/>
        </w:rPr>
        <w:t xml:space="preserve"> a Milano città metropolitana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656"/>
        <w:gridCol w:w="656"/>
        <w:gridCol w:w="655"/>
        <w:gridCol w:w="643"/>
        <w:gridCol w:w="643"/>
        <w:gridCol w:w="643"/>
        <w:gridCol w:w="643"/>
        <w:gridCol w:w="645"/>
        <w:gridCol w:w="645"/>
        <w:gridCol w:w="751"/>
        <w:gridCol w:w="751"/>
        <w:gridCol w:w="604"/>
        <w:gridCol w:w="600"/>
      </w:tblGrid>
      <w:tr w:rsidR="00075E3C" w:rsidRPr="00075E3C" w:rsidTr="00075E3C">
        <w:trPr>
          <w:trHeight w:val="2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IN TONNELLATE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2008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2009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% su tot. 2017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proofErr w:type="spellStart"/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variaz</w:t>
            </w:r>
            <w:proofErr w:type="spellEnd"/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. % in un anno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proofErr w:type="spellStart"/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variaz</w:t>
            </w:r>
            <w:proofErr w:type="spellEnd"/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. % in 5 anni</w:t>
            </w:r>
          </w:p>
        </w:tc>
      </w:tr>
      <w:tr w:rsidR="00075E3C" w:rsidRPr="00075E3C" w:rsidTr="00075E3C">
        <w:trPr>
          <w:trHeight w:val="2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Organico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205.307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219.991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216.371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220.092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224.349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232.671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266.354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312.299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330.144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341.707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34,0%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3,5%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52,3%</w:t>
            </w:r>
          </w:p>
        </w:tc>
      </w:tr>
      <w:tr w:rsidR="00075E3C" w:rsidRPr="00075E3C" w:rsidTr="00075E3C">
        <w:trPr>
          <w:trHeight w:val="2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Vetro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133.982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136.628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135.569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136.703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139.984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138.562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137.025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137.891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140.895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140.496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14,0%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-0,3%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0,4%</w:t>
            </w:r>
          </w:p>
        </w:tc>
      </w:tr>
      <w:tr w:rsidR="00075E3C" w:rsidRPr="00075E3C" w:rsidTr="00075E3C">
        <w:trPr>
          <w:trHeight w:val="2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Carta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191.210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195.356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188.281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190.098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182.887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177.687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176.310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177.893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174.581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176.366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17,5%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-3,6%</w:t>
            </w:r>
          </w:p>
        </w:tc>
      </w:tr>
      <w:tr w:rsidR="00075E3C" w:rsidRPr="00075E3C" w:rsidTr="00075E3C">
        <w:trPr>
          <w:trHeight w:val="2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Plastica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48.884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48.611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48.265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49.811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50.706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55.745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61.226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64.429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69.040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70.944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7,1%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2,8%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39,9%</w:t>
            </w:r>
          </w:p>
        </w:tc>
      </w:tr>
      <w:tr w:rsidR="00075E3C" w:rsidRPr="00075E3C" w:rsidTr="00075E3C">
        <w:trPr>
          <w:trHeight w:val="2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Legno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41.205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45.988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42.630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43.918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43.079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40.862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41.212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44.525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47.906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48.726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4,8%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1,7%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13,1%</w:t>
            </w:r>
          </w:p>
        </w:tc>
      </w:tr>
      <w:tr w:rsidR="00075E3C" w:rsidRPr="00075E3C" w:rsidTr="00075E3C">
        <w:trPr>
          <w:trHeight w:val="2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Metalli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13.983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12.428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11.955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10.276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9.502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8.889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9.108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9.508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10.016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11.131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1,1%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11,1%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17,1%</w:t>
            </w:r>
          </w:p>
        </w:tc>
      </w:tr>
      <w:tr w:rsidR="00075E3C" w:rsidRPr="00075E3C" w:rsidTr="00075E3C">
        <w:trPr>
          <w:trHeight w:val="2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Tessuto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27,72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nr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nr</w:t>
            </w:r>
          </w:p>
        </w:tc>
      </w:tr>
      <w:tr w:rsidR="00075E3C" w:rsidRPr="00075E3C" w:rsidTr="00075E3C">
        <w:trPr>
          <w:trHeight w:val="2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Elettrici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9.044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10.547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12.487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14.605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13.263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11.541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11.206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11.926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11.683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12.552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1,2%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7,4%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-5,4%</w:t>
            </w:r>
          </w:p>
        </w:tc>
      </w:tr>
      <w:tr w:rsidR="00075E3C" w:rsidRPr="00075E3C" w:rsidTr="00075E3C">
        <w:trPr>
          <w:trHeight w:val="2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Ingombranti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79.218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80.815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74.543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69.016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64.577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61.109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59.376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63.164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58.876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66.670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6,6%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13,2%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3,2%</w:t>
            </w:r>
          </w:p>
        </w:tc>
      </w:tr>
      <w:tr w:rsidR="00075E3C" w:rsidRPr="00075E3C" w:rsidTr="00075E3C">
        <w:trPr>
          <w:trHeight w:val="2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Inerti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36.499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34.865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37.072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34.882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36.839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34.801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36.155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40.949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38.956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36.458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3,6%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-6,4%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-1,0%</w:t>
            </w:r>
          </w:p>
        </w:tc>
      </w:tr>
      <w:tr w:rsidR="00075E3C" w:rsidRPr="00075E3C" w:rsidTr="00075E3C">
        <w:trPr>
          <w:trHeight w:val="2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Spazzamento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49.663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50.383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51.471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57.397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51.946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48.003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51.668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54.072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48.000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49.535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4,9%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3,2%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-4,6%</w:t>
            </w:r>
          </w:p>
        </w:tc>
      </w:tr>
      <w:tr w:rsidR="00075E3C" w:rsidRPr="00075E3C" w:rsidTr="00075E3C">
        <w:trPr>
          <w:trHeight w:val="2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Altro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43.044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54.669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53.120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48.509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48.091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43.375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46.395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48.527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52.325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51.102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5,1%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-2,3%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6,3%</w:t>
            </w:r>
          </w:p>
        </w:tc>
      </w:tr>
      <w:tr w:rsidR="00075E3C" w:rsidRPr="00075E3C" w:rsidTr="00075E3C">
        <w:trPr>
          <w:trHeight w:val="2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Totale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852.044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890.281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871.973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875.331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865.224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853.244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896.064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965.184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982.421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1.005.688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100,0%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2,4%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075E3C" w:rsidRDefault="00075E3C" w:rsidP="0007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75E3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16,2%</w:t>
            </w:r>
          </w:p>
        </w:tc>
      </w:tr>
    </w:tbl>
    <w:p w:rsidR="00075E3C" w:rsidRPr="00197B1A" w:rsidRDefault="00075E3C" w:rsidP="00075E3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7B1A">
        <w:rPr>
          <w:rFonts w:ascii="Times New Roman" w:hAnsi="Times New Roman" w:cs="Times New Roman"/>
          <w:i/>
          <w:sz w:val="16"/>
          <w:szCs w:val="16"/>
        </w:rPr>
        <w:t>Elaborazione della Camera di commercio di Milano Monza Brianza Lodi su dati MUD</w:t>
      </w:r>
    </w:p>
    <w:p w:rsidR="00075E3C" w:rsidRPr="00197B1A" w:rsidRDefault="00075E3C" w:rsidP="00075E3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7B1A">
        <w:rPr>
          <w:rFonts w:ascii="Times New Roman" w:hAnsi="Times New Roman" w:cs="Times New Roman"/>
          <w:i/>
          <w:sz w:val="16"/>
          <w:szCs w:val="16"/>
        </w:rPr>
        <w:t>(dichiarazioni presentate dal 2008 al 2017)</w:t>
      </w:r>
    </w:p>
    <w:p w:rsidR="00075E3C" w:rsidRPr="0057342B" w:rsidRDefault="00075E3C" w:rsidP="00075E3C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6B4761" w:rsidRPr="00197B1A" w:rsidRDefault="006B4761" w:rsidP="006B4761">
      <w:pPr>
        <w:pStyle w:val="Nessunaspaziatura"/>
        <w:ind w:left="-284" w:right="-427"/>
        <w:jc w:val="center"/>
        <w:rPr>
          <w:rFonts w:ascii="Times New Roman" w:hAnsi="Times New Roman" w:cs="Times New Roman"/>
          <w:b/>
          <w:sz w:val="16"/>
          <w:szCs w:val="16"/>
          <w:lang w:eastAsia="it-IT"/>
        </w:rPr>
      </w:pPr>
      <w:r w:rsidRPr="00197B1A">
        <w:rPr>
          <w:rFonts w:ascii="Times New Roman" w:hAnsi="Times New Roman" w:cs="Times New Roman"/>
          <w:b/>
          <w:sz w:val="16"/>
          <w:szCs w:val="16"/>
          <w:lang w:eastAsia="it-IT"/>
        </w:rPr>
        <w:t>Modalità di raccolta rifiuti urbani</w:t>
      </w:r>
      <w:r w:rsidR="00D97F1A" w:rsidRPr="00197B1A">
        <w:rPr>
          <w:rFonts w:ascii="Times New Roman" w:hAnsi="Times New Roman" w:cs="Times New Roman"/>
          <w:b/>
          <w:sz w:val="16"/>
          <w:szCs w:val="16"/>
          <w:lang w:eastAsia="it-IT"/>
        </w:rPr>
        <w:t xml:space="preserve"> a Milano</w:t>
      </w:r>
      <w:r w:rsidR="00E77A49" w:rsidRPr="00197B1A">
        <w:rPr>
          <w:rFonts w:ascii="Times New Roman" w:hAnsi="Times New Roman" w:cs="Times New Roman"/>
          <w:b/>
          <w:sz w:val="16"/>
          <w:szCs w:val="16"/>
          <w:lang w:eastAsia="it-IT"/>
        </w:rPr>
        <w:t xml:space="preserve"> dal 2008 al 2017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031"/>
        <w:gridCol w:w="2030"/>
        <w:gridCol w:w="2030"/>
        <w:gridCol w:w="1570"/>
        <w:gridCol w:w="1297"/>
      </w:tblGrid>
      <w:tr w:rsidR="006B4761" w:rsidRPr="006B4761" w:rsidTr="006B4761">
        <w:trPr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61" w:rsidRPr="006B4761" w:rsidRDefault="006B4761" w:rsidP="006B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61" w:rsidRPr="006B4761" w:rsidRDefault="006B4761" w:rsidP="006B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INDIFFERENZIATA (t)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61" w:rsidRPr="006B4761" w:rsidRDefault="006B4761" w:rsidP="006B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DIFFERENZIATA (t)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61" w:rsidRPr="006B4761" w:rsidRDefault="006B4761" w:rsidP="006B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TOTALE (t)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61" w:rsidRPr="006B4761" w:rsidRDefault="006B4761" w:rsidP="006B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peso differenziata su tot.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61" w:rsidRPr="006B4761" w:rsidRDefault="006B4761" w:rsidP="006B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variaz</w:t>
            </w:r>
            <w:proofErr w:type="spellEnd"/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. % differenziata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rispetto al </w:t>
            </w: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2017</w:t>
            </w:r>
          </w:p>
        </w:tc>
      </w:tr>
      <w:tr w:rsidR="006B4761" w:rsidRPr="006B4761" w:rsidTr="006B4761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828.219,61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852.044,46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1.680.264,07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50,7%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18,0%</w:t>
            </w:r>
          </w:p>
        </w:tc>
      </w:tr>
      <w:tr w:rsidR="006B4761" w:rsidRPr="006B4761" w:rsidTr="006B4761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811.380,37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890.280,88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1.701.661,25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52,3%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13,0%</w:t>
            </w:r>
          </w:p>
        </w:tc>
      </w:tr>
      <w:tr w:rsidR="006B4761" w:rsidRPr="006B4761" w:rsidTr="006B4761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762.995,87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871.973,01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1.634.968,88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53,3%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15,3%</w:t>
            </w:r>
          </w:p>
        </w:tc>
      </w:tr>
      <w:tr w:rsidR="006B4761" w:rsidRPr="006B4761" w:rsidTr="006B4761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744.910,34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875.330,96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1.620.241,30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54,0%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14,9%</w:t>
            </w:r>
          </w:p>
        </w:tc>
      </w:tr>
      <w:tr w:rsidR="006B4761" w:rsidRPr="006B4761" w:rsidTr="006B4761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718.587,57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865.223,94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1.583.811,51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54,6%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16,2%</w:t>
            </w:r>
          </w:p>
        </w:tc>
      </w:tr>
      <w:tr w:rsidR="006B4761" w:rsidRPr="006B4761" w:rsidTr="006B4761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672.436,03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853.244,12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1.525.680,15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55,9%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17,9%</w:t>
            </w:r>
          </w:p>
        </w:tc>
      </w:tr>
      <w:tr w:rsidR="006B4761" w:rsidRPr="006B4761" w:rsidTr="006B4761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613.308,15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896.063,70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1.509.371,86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59,4%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12,2%</w:t>
            </w:r>
          </w:p>
        </w:tc>
      </w:tr>
      <w:tr w:rsidR="006B4761" w:rsidRPr="006B4761" w:rsidTr="006B4761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573.512,29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965.184,45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1.538.696,74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62,7%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4,2%</w:t>
            </w:r>
          </w:p>
        </w:tc>
      </w:tr>
      <w:tr w:rsidR="006B4761" w:rsidRPr="006B4761" w:rsidTr="006B4761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2016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547.535,19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982.421,10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1.529.956,29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64,2%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2,4%</w:t>
            </w:r>
          </w:p>
        </w:tc>
      </w:tr>
      <w:tr w:rsidR="006B4761" w:rsidRPr="006B4761" w:rsidTr="006B4761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2017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540.589,62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1.005.688,11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1.546.277,73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65,0%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1" w:rsidRPr="006B4761" w:rsidRDefault="006B4761" w:rsidP="006B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</w:tbl>
    <w:p w:rsidR="006B4761" w:rsidRPr="00197B1A" w:rsidRDefault="006B4761" w:rsidP="006B476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7B1A">
        <w:rPr>
          <w:rFonts w:ascii="Times New Roman" w:hAnsi="Times New Roman" w:cs="Times New Roman"/>
          <w:i/>
          <w:sz w:val="16"/>
          <w:szCs w:val="16"/>
        </w:rPr>
        <w:t>Elaborazione della Camera di commercio di Milano Monza Brianza Lodi su dati MUD</w:t>
      </w:r>
    </w:p>
    <w:p w:rsidR="006B4761" w:rsidRPr="00197B1A" w:rsidRDefault="006B4761" w:rsidP="006B476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7B1A">
        <w:rPr>
          <w:rFonts w:ascii="Times New Roman" w:hAnsi="Times New Roman" w:cs="Times New Roman"/>
          <w:i/>
          <w:sz w:val="16"/>
          <w:szCs w:val="16"/>
        </w:rPr>
        <w:t>(dichiarazioni presentate dal 2008 al 2017)</w:t>
      </w:r>
    </w:p>
    <w:p w:rsidR="00197B1A" w:rsidRPr="00197B1A" w:rsidRDefault="00197B1A" w:rsidP="006B476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75E3C" w:rsidRPr="00197B1A" w:rsidRDefault="00075E3C" w:rsidP="00075E3C">
      <w:pPr>
        <w:pStyle w:val="Nessunaspaziatura"/>
        <w:ind w:left="-284" w:right="-427"/>
        <w:jc w:val="center"/>
        <w:rPr>
          <w:rFonts w:ascii="Times New Roman" w:hAnsi="Times New Roman" w:cs="Times New Roman"/>
          <w:b/>
          <w:sz w:val="16"/>
          <w:szCs w:val="16"/>
          <w:lang w:eastAsia="it-IT"/>
        </w:rPr>
      </w:pPr>
      <w:r w:rsidRPr="00197B1A">
        <w:rPr>
          <w:rFonts w:ascii="Times New Roman" w:hAnsi="Times New Roman" w:cs="Times New Roman"/>
          <w:b/>
          <w:sz w:val="16"/>
          <w:szCs w:val="16"/>
          <w:lang w:eastAsia="it-IT"/>
        </w:rPr>
        <w:t>Produzione media pro-capite giornaliera di rifiuti urbani a Milano città metropolitana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075E3C" w:rsidRPr="006B4761" w:rsidTr="005C3580">
        <w:trPr>
          <w:trHeight w:val="28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3C" w:rsidRPr="006B4761" w:rsidRDefault="00075E3C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ANNO DI DICHIARAZIONE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6B4761" w:rsidRDefault="00075E3C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6B4761" w:rsidRDefault="00075E3C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6B4761" w:rsidRDefault="00075E3C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6B4761" w:rsidRDefault="00075E3C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6B4761" w:rsidRDefault="00075E3C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6B4761" w:rsidRDefault="00075E3C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6B4761" w:rsidRDefault="00075E3C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6B4761" w:rsidRDefault="00075E3C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6B4761" w:rsidRDefault="00075E3C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6B4761" w:rsidRDefault="00075E3C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2017</w:t>
            </w:r>
          </w:p>
        </w:tc>
      </w:tr>
      <w:tr w:rsidR="00075E3C" w:rsidRPr="006B4761" w:rsidTr="005C3580">
        <w:trPr>
          <w:trHeight w:val="28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3C" w:rsidRPr="006B4761" w:rsidRDefault="00075E3C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MEDIA GIORNALIERA (Kg)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6B4761" w:rsidRDefault="00075E3C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6B4761" w:rsidRDefault="00075E3C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6B4761" w:rsidRDefault="00075E3C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6B4761" w:rsidRDefault="00075E3C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6B4761" w:rsidRDefault="00075E3C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6B4761" w:rsidRDefault="00075E3C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6B4761" w:rsidRDefault="00075E3C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6B4761" w:rsidRDefault="00075E3C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6B4761" w:rsidRDefault="00075E3C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3C" w:rsidRPr="006B4761" w:rsidRDefault="00075E3C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B47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1,39</w:t>
            </w:r>
          </w:p>
        </w:tc>
      </w:tr>
    </w:tbl>
    <w:p w:rsidR="00075E3C" w:rsidRPr="00197B1A" w:rsidRDefault="00075E3C" w:rsidP="00075E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it-IT"/>
        </w:rPr>
      </w:pPr>
      <w:r w:rsidRPr="00197B1A">
        <w:rPr>
          <w:rFonts w:ascii="Times New Roman" w:hAnsi="Times New Roman" w:cs="Times New Roman"/>
          <w:i/>
          <w:sz w:val="16"/>
          <w:szCs w:val="16"/>
        </w:rPr>
        <w:t>Dati MUD (dalle dichiarazioni presentate dal 2008 al 2017)</w:t>
      </w:r>
    </w:p>
    <w:p w:rsidR="00DE0419" w:rsidRPr="00197B1A" w:rsidRDefault="00DE041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3056" w:rsidRPr="00197B1A" w:rsidRDefault="00A83056" w:rsidP="00075E3C">
      <w:pPr>
        <w:pStyle w:val="Nessunaspaziatura"/>
        <w:ind w:left="-284" w:right="-285"/>
        <w:jc w:val="center"/>
        <w:rPr>
          <w:rFonts w:ascii="Times New Roman" w:hAnsi="Times New Roman" w:cs="Times New Roman"/>
          <w:b/>
          <w:sz w:val="16"/>
          <w:szCs w:val="16"/>
          <w:lang w:eastAsia="it-IT"/>
        </w:rPr>
      </w:pPr>
      <w:r w:rsidRPr="00197B1A">
        <w:rPr>
          <w:rFonts w:ascii="Times New Roman" w:hAnsi="Times New Roman" w:cs="Times New Roman"/>
          <w:b/>
          <w:sz w:val="16"/>
          <w:szCs w:val="16"/>
          <w:lang w:eastAsia="it-IT"/>
        </w:rPr>
        <w:t xml:space="preserve">Raccolta differenziata urbana: comuni </w:t>
      </w:r>
      <w:r w:rsidR="00D97F1A" w:rsidRPr="00197B1A">
        <w:rPr>
          <w:rFonts w:ascii="Times New Roman" w:hAnsi="Times New Roman" w:cs="Times New Roman"/>
          <w:b/>
          <w:sz w:val="16"/>
          <w:szCs w:val="16"/>
          <w:lang w:eastAsia="it-IT"/>
        </w:rPr>
        <w:t xml:space="preserve">milanesi </w:t>
      </w:r>
      <w:r w:rsidRPr="00197B1A">
        <w:rPr>
          <w:rFonts w:ascii="Times New Roman" w:hAnsi="Times New Roman" w:cs="Times New Roman"/>
          <w:b/>
          <w:sz w:val="16"/>
          <w:szCs w:val="16"/>
          <w:lang w:eastAsia="it-IT"/>
        </w:rPr>
        <w:t>ordinati per peso della differenziata sul totale</w:t>
      </w:r>
      <w:bookmarkStart w:id="1" w:name="RANGE!A1:E13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7"/>
        <w:gridCol w:w="1266"/>
        <w:gridCol w:w="1146"/>
        <w:gridCol w:w="1146"/>
        <w:gridCol w:w="1146"/>
        <w:gridCol w:w="1146"/>
        <w:gridCol w:w="1121"/>
      </w:tblGrid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Ragione Sociale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Raccolta Indifferenziata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Raccolta Differenziata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Totale dichiarazioni 2017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% Differenziata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Raccolta Differenziata dichiarazioni 2016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proofErr w:type="spellStart"/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variaz</w:t>
            </w:r>
            <w:proofErr w:type="spellEnd"/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. % differenziata in un anno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Cisliano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145,46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1.932,42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2.077,88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93,00%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1.837,39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5,2%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Carugate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482,59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5.276,65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5.759,24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91,62%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4.996,24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5,6%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Bernate Ticino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122,81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1.168,13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1.290,94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90,49%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1.054,28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10,8%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Cambiago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292,61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2.463,56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2.756,17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89,38%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2.413,95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2,1%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Bareggio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781,17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6.456,26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7.237,43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89,21%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5.285,72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22,1%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Cassinetta di Lugagnano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92,03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757,21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849,24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89,16%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712,81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6,2%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Vanzago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368,74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2.991,45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3.360,19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89,03%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3.054,14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-2,1%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Grezzago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131,87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1.069,13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1.201,00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89,02%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980,91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9,0%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Solaro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223,41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1.760,37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1.983,78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88,74%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1.626,75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8,2%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INVERUNO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466,07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3.535,40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4.001,48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88,35%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3.691,67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-4,2%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Mesero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210,82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1.594,04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1.804,86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88,32%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1.586,28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0,5%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Cassano d'Adda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1.021,75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6.871,96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7.893,71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87,06%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6.561,49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4,7%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Calvignasco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65,32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437,26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502,59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87,00%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446,95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-2,2%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Inzago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667,41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4.381,28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5.048,69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86,78%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3.921,82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11,7%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Melzo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1.116,49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7.040,26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8.156,75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86,31%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6.367,64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10,6%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Masate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240,22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1.478,36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1.718,58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86,02%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1.342,46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10,1%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Besate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111,64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669,15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780,79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85,70%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829,61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-19,3%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Nosate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41,43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238,42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279,85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85,20%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232,18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2,7%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Morimondo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96,85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539,74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636,59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84,79%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494,48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9,2%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Ozzero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81,97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442,91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524,88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84,38%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435,10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1,8%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Busto Garolfo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879,53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4.738,43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5.617,96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84,34%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4.525,60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4,7%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Albairate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342,18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1.792,21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2.134,39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83,97%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1.685,19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6,4%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Corbetta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1.280,15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6.631,62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7.911,77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83,82%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6.076,83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9,1%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Basiano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327,41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1.649,12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1.976,53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83,44%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1.510,98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9,1%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Bubbiano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136,00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682,69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818,69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83,39%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755,42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-9,6%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San Giorgio su Legnano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441,36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2.213,66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2.655,02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83,38%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2.008,38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10,2%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Rodano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446,85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2.197,23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2.644,08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83,10%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2.021,93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8,7%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Arluno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789,66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3.875,73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4.665,39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83,07%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3.847,63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0,7%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Cusago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338,49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1.603,43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1.941,92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82,57%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1.575,34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1,8%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Sedriano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862,58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4.077,53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4.940,11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82,54%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3.866,97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5,4%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Santo Stefano Ticino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430,30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1.964,54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2.394,84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82,03%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1.910,94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2,8%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Vimodrone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692,83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3.103,72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3.796,55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81,75%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3.119,52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-0,5%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Nerviano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1.258,48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5.418,50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6.676,98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81,15%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5.246,97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3,3%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Bellinzago Lombardo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290,10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1.240,20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1.530,30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81,04%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1.212,72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2,3%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Casorezzo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500,67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2.135,92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2.636,59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81,01%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2.233,50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-4,4%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Trezzano sul Naviglio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1.371,39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5.832,04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7.203,43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80,96%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5.394,49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8,1%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Pogliano Milanese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743,06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3.147,44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3.890,50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80,90%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2.877,56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9,4%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Castano Primo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915,57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3.764,29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4.679,86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80,44%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3.554,68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5,9%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Cernusco sul Naviglio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2.947,76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12.116,17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15.063,93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80,43%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10.953,50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10,6%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Dairago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561,05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2.253,32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2.814,37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80,06%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2.250,87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0,1%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SESTO SAN GIOVANNI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761,10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3.046,01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3.807,11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80,01%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2.972,28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2,5%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Cerro al Lambro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474,66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1.849,59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2.324,25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79,58%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1.940,77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-4,7%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Bussero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691,20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2.664,68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3.355,88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79,40%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2.705,60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-1,5%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Dresano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316,74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1.219,79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1.536,53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79,39%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1.125,58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8,4%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Boffalora sopra Ticino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421,17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1.614,07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2.035,24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79,31%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1.529,29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5,5%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Turbigo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529,79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2.022,90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2.552,69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79,25%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2.125,21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-4,8%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Canegrate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1.125,55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4.213,04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5.338,59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78,92%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4.468,79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-5,7%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Pozzo d'Adda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560,31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2.090,39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2.650,70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78,86%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2.091,89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-0,1%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Marcallo con Casone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556,44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2.069,62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2.626,06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78,81%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2.019,85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2,5%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Gorgonzola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1.852,74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6.821,83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8.674,57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78,64%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6.959,28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-2,0%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Vignate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614,40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2.262,66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2.877,06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78,64%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2.197,06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3,0%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Robecchetto con Induno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453,30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1.658,97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2.112,27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78,54%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1.669,04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-0,6%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VERNATE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873,81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3.164,66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4.038,47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78,36%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3.072,62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3,0%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Pregnana Milanese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810,48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2.901,56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3.712,04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78,17%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2.108,29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37,6%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MOTTA VISCONTI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665,33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2.369,11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3.034,44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78,07%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2.363,92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Pozzuolo Martesana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731,11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2.578,02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3.309,13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77,91%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2.456,02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5,0%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Cassina de' Pecchi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1.553,70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5.349,56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6.903,26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77,49%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5.292,54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1,1%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Ossona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464,68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1.570,16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2.034,84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77,16%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1.351,73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16,2%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Lainate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2.628,92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8.815,37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11.444,29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77,03%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8.636,38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2,1%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Cerro Maggiore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1.763,24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5.835,57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7.598,81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76,80%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5.755,87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1,4%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Magenta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2.573,45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8.465,94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11.039,39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76,69%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8.346,80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1,4%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Arconate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708,84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2.319,80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3.028,64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76,60%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2.149,59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7,9%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Magnago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889,81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2.911,44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3.801,25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76,59%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2.818,03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3,3%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Cusano Milanino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1.903,56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6.219,32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8.122,88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76,57%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6.718,12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-7,4%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Cuggiono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983,33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3.145,36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4.128,68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76,18%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2.861,87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9,9%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Gessate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932,50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2.967,51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3.900,01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76,09%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2.881,79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3,0%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Rescaldina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1.483,40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4.704,73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6.188,13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76,03%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4.777,40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-1,5%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San Zenone al Lambro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410,19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1.298,47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1.708,66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75,99%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1.488,29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-12,8%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Liscate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478,58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1.496,70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1.975,28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75,77%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1.416,01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5,7%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Paullo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1.024,48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3.192,26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4.216,74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75,70%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3.044,19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4,9%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Rho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8.420,16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26.161,14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34.581,30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75,65%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28.075,63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-6,8%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Arese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1.816,36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5.615,60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7.431,97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75,56%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5.456,45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2,9%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CESATE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1.299,54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3.979,19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5.278,73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75,38%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3.879,02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2,6%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CORMANO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2.368,50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7.206,87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9.575,37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75,26%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6.410,07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12,4%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Pantigliate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713,43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2.136,54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2.849,97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74,97%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2.003,77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6,6%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Villa Cortese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1.819,42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5.384,22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7.203,64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74,74%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5.143,26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4,7%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San Vittore Olona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985,51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2.899,82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3.885,33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74,64%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2.783,78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4,2%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Vanzaghello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868,46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2.532,84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3.401,30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74,47%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2.502,21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1,2%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Colturano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256,15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746,47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1.002,62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74,45%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640,35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16,6%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Pessano con Bornago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1.040,85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2.875,10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3.915,95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73,42%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2.903,66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-1,0%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Tribiano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685,87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1.852,90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2.538,77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72,98%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1.863,76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-0,6%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Cornaredo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3.132,95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8.429,91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11.562,86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72,91%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7.722,92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9,2%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Robecco sul Naviglio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743,86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1.959,22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2.703,08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72,48%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1.806,78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8,4%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Trezzano Rosa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5.069,61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13.278,32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18.347,93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72,37%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9.178,87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44,7%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Settala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3.001,82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7.839,55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10.841,37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72,31%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7.715,03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1,6%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 xml:space="preserve">UNIONE DEI COMUNI 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 xml:space="preserve"> </w:t>
            </w: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LOMBARDA DEI NAVIGLI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723,66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1.803,59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2.527,25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71,37%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1.668,80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8,1%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GUDO VISCONTI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256,43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635,01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891,44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71,23%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614,64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3,3%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Buscate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641,20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1.580,48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2.221,68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71,14%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1.426,21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10,8%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Vittuone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590,10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1.453,49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2.043,59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71,12%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1.391,23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4,5%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ABBIATEGRASSO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3.763,89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9.141,65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12.905,54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70,84%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9.272,09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-1,4%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SETTIMO MILANESE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1.701,81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3.947,56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5.649,37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69,88%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3.890,15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1,5%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Locate di Triulzi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1.159,99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2.679,28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3.839,27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69,79%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2.839,65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-5,6%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Parabiago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3.792,24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8.732,29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12.524,53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69,72%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8.423,29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3,7%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Vaprio d'Adda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449,42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1.033,31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1.482,73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69,69%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1.020,05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1,3%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Legnano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8.025,46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18.312,24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26.337,70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69,53%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17.751,19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3,2%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COLOGNO MONZESE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7.457,50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16.935,41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24.392,91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69,43%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13.662,22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24,0%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ROSATE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816,75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1.842,56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2.659,31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69,29%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1.743,04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5,7%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LACCHIARELLA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1.261,42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2.843,15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4.104,57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69,27%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3.250,13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-12,5%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Senago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2.795,34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6.180,47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8.975,81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68,86%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6.209,85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-0,5%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Novate Milanese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2.893,30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6.377,72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9.271,02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68,79%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6.075,19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5,0%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Bollate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4.477,72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9.692,44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14.170,16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68,40%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10.002,24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-3,1%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Garbagnate Milanese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3.810,78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8.247,88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12.058,66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68,40%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8.055,93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2,4%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CASARILE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595,00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1.286,42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1.881,42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68,37%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1.204,78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6,8%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Paderno Dugnano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7.091,82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15.034,88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22.126,70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67,95%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14.160,28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6,2%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Truccazzano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1.085,65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2.228,91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3.314,56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67,25%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2.066,43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7,9%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GAGGIANO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1.384,19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2.839,09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4.223,28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67,22%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2.799,43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1,4%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Peschiera Borromeo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3.503,32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6.977,69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10.481,01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66,57%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7.005,47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-0,4%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Bresso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3.491,18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6.503,81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9.994,99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65,07%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6.271,74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3,7%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Vizzolo Predabissi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1.068,08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1.988,09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3.056,17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65,05%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1.894,98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4,9%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Pioltello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5.396,29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9.538,01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14.934,30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63,87%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9.129,80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4,5%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NOVIGLIO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577,92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1.021,36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1.599,28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63,86%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910,61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12,2%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Carpiano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643,91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1.131,06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1.774,97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63,72%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951,50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18,9%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San Donato Milanese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5.031,05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8.767,75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13.798,80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63,54%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8.333,39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5,2%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Cesano Boscone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3.568,80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6.199,12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9.767,92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63,46%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5.859,35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5,8%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San Giuliano Milanese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6.645,27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11.458,76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18.104,03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63,29%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11.814,93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-3,0%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lastRenderedPageBreak/>
              <w:t>COMUNE DI Buccinasco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4.327,23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7.276,44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11.603,67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62,71%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7.188,52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1,2%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CORSICO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4.906,06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8.211,91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13.117,97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62,60%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8.383,65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-2,0%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Pero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3.198,54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5.342,21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8.540,75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62,55%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5.523,93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-3,3%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Melegnano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3.099,46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5.057,46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8.156,92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62,00%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4.637,77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9,0%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Segrate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8.361,60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13.611,24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21.972,84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61,95%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13.081,39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4,1%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Binasco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1.361,74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2.213,90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3.575,64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61,92%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2.154,79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2,7%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Assago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2.337,36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3.785,45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6.122,81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61,83%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4.079,24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-7,2%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Baranzate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2.041,60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3.255,63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5.297,23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61,46%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3.109,95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4,7%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OPERA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2.512,84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4.006,86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6.519,70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61,46%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4.034,05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-0,7%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 xml:space="preserve">COMUNE DI SAN COLOMBANO 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 xml:space="preserve"> </w:t>
            </w: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AL LAMBRO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1.321,08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2.031,97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3.353,05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60,60%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2.055,50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-1,1%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Trezzo sull'Adda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689,95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976,12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1.666,07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58,59%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1.010,55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-3,4%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MILANO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287.955,09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404.254,76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692.209,85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58,40%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400.960,43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0,8%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Mediglia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1.956,21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2.726,79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4.683,00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58,23%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2.705,26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0,8%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Cinisello Balsamo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13.593,30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18.021,68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31.614,98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57,00%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18.591,30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-3,1%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Pieve Emanuele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3.506,24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4.237,45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7.743,69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54,72%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4.322,81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-2,0%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ROZZANO (AMA SPA)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9.870,17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10.922,57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20.792,74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52,53%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10.731,17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1,8%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ZIBIDO SAN GIACOMO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19.195,95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16.590,58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35.786,53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46,36%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16.889,56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-1,8%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Basiglio</w:t>
            </w:r>
          </w:p>
        </w:tc>
        <w:tc>
          <w:tcPr>
            <w:tcW w:w="647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1.880,34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1.473,13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3.353,47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43,93%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1.332,18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10,6%</w:t>
            </w:r>
          </w:p>
        </w:tc>
      </w:tr>
      <w:tr w:rsidR="005C3580" w:rsidRPr="005C3580" w:rsidTr="005C3580">
        <w:trPr>
          <w:trHeight w:val="20"/>
          <w:jc w:val="center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TOTALE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540.589,62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1.005.688,11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1.546.277,73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65,04%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982.421,10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2,4%</w:t>
            </w:r>
          </w:p>
        </w:tc>
      </w:tr>
    </w:tbl>
    <w:bookmarkEnd w:id="1"/>
    <w:p w:rsidR="005C3580" w:rsidRDefault="005C3580" w:rsidP="005C35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E648F">
        <w:rPr>
          <w:rFonts w:ascii="Times New Roman" w:hAnsi="Times New Roman" w:cs="Times New Roman"/>
          <w:i/>
          <w:sz w:val="20"/>
          <w:szCs w:val="20"/>
        </w:rPr>
        <w:t xml:space="preserve">Elaborazione della Camera di commercio di Milano </w:t>
      </w:r>
      <w:r>
        <w:rPr>
          <w:rFonts w:ascii="Times New Roman" w:hAnsi="Times New Roman" w:cs="Times New Roman"/>
          <w:i/>
          <w:sz w:val="20"/>
          <w:szCs w:val="20"/>
        </w:rPr>
        <w:t xml:space="preserve">Monza Brianza Lodi </w:t>
      </w:r>
      <w:r w:rsidRPr="009E648F">
        <w:rPr>
          <w:rFonts w:ascii="Times New Roman" w:hAnsi="Times New Roman" w:cs="Times New Roman"/>
          <w:i/>
          <w:sz w:val="20"/>
          <w:szCs w:val="20"/>
        </w:rPr>
        <w:t>su dati MUD</w:t>
      </w:r>
    </w:p>
    <w:p w:rsidR="005C3580" w:rsidRDefault="005C3580" w:rsidP="005C35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(dichiarazioni presentate dal 2008 al 2017)</w:t>
      </w:r>
    </w:p>
    <w:p w:rsidR="005C3580" w:rsidRDefault="005C3580" w:rsidP="00DE0419">
      <w:pPr>
        <w:pStyle w:val="Nessunaspaziatura"/>
        <w:ind w:left="-284" w:right="-285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</w:p>
    <w:p w:rsidR="005C3580" w:rsidRDefault="005C3580" w:rsidP="00DE0419">
      <w:pPr>
        <w:pStyle w:val="Nessunaspaziatura"/>
        <w:ind w:left="-284" w:right="-285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  <w:r w:rsidRPr="00CA6018">
        <w:rPr>
          <w:rFonts w:ascii="Times New Roman" w:hAnsi="Times New Roman" w:cs="Times New Roman"/>
          <w:b/>
          <w:sz w:val="20"/>
          <w:szCs w:val="20"/>
          <w:lang w:eastAsia="it-IT"/>
        </w:rPr>
        <w:t>Raccolta differenzi</w:t>
      </w:r>
      <w:r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ata urbana per tipologia in tonnellate (dichiarazioni </w:t>
      </w:r>
      <w:r w:rsidRPr="00CA6018">
        <w:rPr>
          <w:rFonts w:ascii="Times New Roman" w:hAnsi="Times New Roman" w:cs="Times New Roman"/>
          <w:b/>
          <w:sz w:val="20"/>
          <w:szCs w:val="20"/>
          <w:lang w:eastAsia="it-IT"/>
        </w:rPr>
        <w:t>201</w:t>
      </w:r>
      <w:r>
        <w:rPr>
          <w:rFonts w:ascii="Times New Roman" w:hAnsi="Times New Roman" w:cs="Times New Roman"/>
          <w:b/>
          <w:sz w:val="20"/>
          <w:szCs w:val="20"/>
          <w:lang w:eastAsia="it-IT"/>
        </w:rPr>
        <w:t>7)</w:t>
      </w:r>
      <w:r w:rsidRPr="00CA6018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 a Milano </w:t>
      </w:r>
      <w:r>
        <w:rPr>
          <w:rFonts w:ascii="Times New Roman" w:hAnsi="Times New Roman" w:cs="Times New Roman"/>
          <w:b/>
          <w:sz w:val="20"/>
          <w:szCs w:val="20"/>
          <w:lang w:eastAsia="it-IT"/>
        </w:rPr>
        <w:t>città metropolitana per comune</w:t>
      </w:r>
    </w:p>
    <w:tbl>
      <w:tblPr>
        <w:tblW w:w="529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714"/>
        <w:gridCol w:w="644"/>
        <w:gridCol w:w="642"/>
        <w:gridCol w:w="588"/>
        <w:gridCol w:w="590"/>
        <w:gridCol w:w="590"/>
        <w:gridCol w:w="561"/>
        <w:gridCol w:w="675"/>
        <w:gridCol w:w="590"/>
        <w:gridCol w:w="696"/>
        <w:gridCol w:w="590"/>
        <w:gridCol w:w="675"/>
        <w:gridCol w:w="594"/>
      </w:tblGrid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Ragione Sociale</w:t>
            </w:r>
          </w:p>
        </w:tc>
        <w:tc>
          <w:tcPr>
            <w:tcW w:w="3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Organico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Vetro</w:t>
            </w: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Carta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Plastica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Legno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Metalli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Elettrici ed elettronici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Ingombranti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Inerti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Spazzamento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Altro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Totale differenziata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peso % su tot.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MILANO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139.797,05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64.775,12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79.547,10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43.474,13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5.866,17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1.985,36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3.675,19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19.691,28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6.520,23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22.630,70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16.292,44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404.254,76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Rho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5.578,64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1.959,61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2.615,28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1.253,98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6.014,31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137,05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157,30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856,78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557,88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1.776,02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5.254,29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26.161,14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2,6%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Legnano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6.532,41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2.923,73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3.559,38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1.162,90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1.227,07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331,53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287,53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799,18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615,10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707,68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165,73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18.312,24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1,8%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Cinisello Balsamo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6.328,65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2.737,70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3.318,60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74,22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1.217,10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235,72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321,38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827,36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677,76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751,04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1.532,15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18.021,68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1,8%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COLOGNO MONZESE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5.087,17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1.990,38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2.483,39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844,48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1.663,43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266,35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227,68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928,14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631,98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797,15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2.015,27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16.935,41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1,7%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ZIBIDO SAN GIACOMO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1.899,46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3.332,14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3.998,22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1.533,36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94,96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172,40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1.870,16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602,74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807,32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2.279,82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16.590,58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1,6%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Paderno Dugnano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4.915,69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1.924,00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2.033,16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801,64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1.255,14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269,66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224,98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2.453,20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358,92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736,66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61,83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15.034,88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1,5%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Segrate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4.858,14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1.584,24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3.022,49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1.230,80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940,52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150,65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182,60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710,51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283,19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451,43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196,67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13.611,24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1,4%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Trezzano Rosa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2.329,10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799,50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1.222,66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461,23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471,72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130,34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136,29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6.619,20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650,08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287,12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171,08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13.278,32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1,3%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Cernusco sul Naviglio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4.997,06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1.332,16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2.198,77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99,30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517,99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165,86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188,21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368,70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283,69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569,80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1.394,64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12.116,17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San Giuliano Milanese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3.495,83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1.605,09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1.824,72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554,12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1.073,38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125,52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129,86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1.048,30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654,20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492,10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455,64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11.458,76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1,1%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ROZZANO (AMA SPA)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3.337,62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1.628,52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1.711,97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1.081,62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789,14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105,65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164,37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680,92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844,40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515,58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62,77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10.922,57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1,1%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Bollate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3.650,99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1.502,43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1.628,96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550,57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536,82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147,40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188,03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333,98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473,70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499,72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179,85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9.692,44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1,0%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Pioltello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3.416,80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1.370,08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1.246,45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238,88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819,45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136,74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138,11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750,12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267,87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731,38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422,14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9.538,01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0,9%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ABBIATEGRASSO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3.749,60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1.360,35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1.844,83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711,07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237,61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69,53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177,56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297,72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249,46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277,20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166,72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9.141,65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0,9%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Lainate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3.315,51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1.062,92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1.631,74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69,54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365,08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110,38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130,44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258,89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361,26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474,25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1.035,36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8.815,37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0,9%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San Donato Milanese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3.104,73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1.244,42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2.020,88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789,48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268,82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88,92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102,44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362,03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164,49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486,94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134,60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8.767,75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0,9%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Parabiago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3.426,46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1.223,09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1.361,00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512,02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636,01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185,95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115,27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187,40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717,77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293,82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73,51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8.732,29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0,9%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Magenta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2.945,79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1.175,87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1.383,76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392,89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595,22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98,15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205,93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719,18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565,37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234,93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148,86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8.465,94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0,8%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Cornaredo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2.379,23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891,78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5,92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766,48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176,23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76,22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780,35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1.029,94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138,50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1.385,26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8.429,91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0,8%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Garbagnate Milanese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3.122,04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1.158,11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1.271,89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620,48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467,49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114,72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129,17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342,16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244,08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512,08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265,66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8.247,88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0,8%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CORSICO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3.114,72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1.381,91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1.538,66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830,80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310,36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95,24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133,16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369,75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131,72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282,56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23,03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8.211,91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0,8%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Settala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3.310,31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765,54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1.321,35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933,56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345,59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81,40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86,48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247,24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330,48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270,40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147,20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7.839,55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0,8%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Buccinasco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2.383,94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1.061,99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1.461,16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616,74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519,82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110,49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139,83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351,55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183,33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246,82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200,78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7.276,44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0,7%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CORMANO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2.121,47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732,08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1.144,48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589,94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618,18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141,42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108,94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748,74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668,18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192,74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140,70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7.206,87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0,7%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Melzo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2.493,37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708,66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1.075,55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36,88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507,40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157,20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72,35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633,82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363,28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264,53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727,22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7.040,26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0,7%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Peschiera Borromeo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2.395,50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939,68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1.325,58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311,29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92,05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120,49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332,46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219,12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558,68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682,85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6.977,69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0,7%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Cassano d'Adda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2.349,93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820,28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1.185,80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61,56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448,94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120,08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117,69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263,86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396,58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245,42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861,82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6.871,96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0,7%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Gorgonzola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2.233,44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698,08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1.120,02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28,75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704,88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184,84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82,50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554,84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316,98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227,50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670,00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6.821,83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0,7%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Corbetta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2.771,97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820,58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1.006,72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534,25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330,58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76,73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101,17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291,97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359,03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242,77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95,85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6.631,62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0,7%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Bresso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2.579,03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969,04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1.283,38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599,02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66,72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89,36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604,31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95,65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193,52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23,79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6.503,81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0,6%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Bareggio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2.229,94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630,53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1.072,03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519,55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288,67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253,65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116,20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714,37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493,21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64,11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6.456,26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0,6%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Novate Milanese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1.986,23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762,14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1.191,20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497,00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360,73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104,11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113,09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614,59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258,39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277,94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212,30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6.377,72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0,6%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Cusano Milanino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2.275,17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821,25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1.085,78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367,30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396,46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93,24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66,62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317,69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225,70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393,91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176,20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6.219,31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0,6%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Cesano Boscone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2.041,73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825,32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966,36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585,30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374,96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104,20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101,63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434,12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304,68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314,58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146,25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6.199,12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0,6%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Senago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2.243,38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948,68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956,60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321,62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422,51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100,98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148,67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361,08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275,26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350,96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50,72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6.180,47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0,6%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Cerro Maggiore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1.777,30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686,07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751,62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275,63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463,42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122,04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43,33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687,66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702,26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246,98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79,27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5.835,57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0,6%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Trezzano sul Naviglio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2.501,62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513,98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702,51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45,48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420,94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87,41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99,20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326,30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710,12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87,22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337,26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5.832,04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0,6%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Arese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1.970,52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765,52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1.081,21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49,39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294,73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98,90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136,28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223,19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185,30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226,81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583,76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5.615,60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0,6%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Nerviano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1.918,52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668,11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958,07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49,37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241,77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91,38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89,50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183,52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208,52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271,02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738,72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5.418,50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0,5%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Villa Cortese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1.764,79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638,56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962,03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35,11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357,38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91,36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81,90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206,84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184,16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196,98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865,11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5.384,22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0,5%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Cassina de' Pecchi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2.261,27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490,44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724,07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336,70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80,28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44,29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377,30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275,40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294,46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465,35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5.349,56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0,5%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Pero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934,22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460,79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721,88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317,31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869,58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120,08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112,81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915,06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481,49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277,16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131,83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5.342,21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0,5%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Carugate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1.946,92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564,02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824,24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26,54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313,30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92,19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76,76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322,44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285,23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172,50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652,51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5.276,65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0,5%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Melegnano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1.688,70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737,55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939,80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147,14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387,33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85,70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104,75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465,18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218,92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208,88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73,52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5.057,46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0,5%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Busto Garolfo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1.680,73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627,38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720,33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339,02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205,71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36,97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52,42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388,36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239,86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386,35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61,31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4.738,43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0,5%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Rescaldina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1.602,32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602,73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622,69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293,49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309,71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64,85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46,38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380,01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263,06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497,62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21,88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4.704,73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0,5%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Inzago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1.802,20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417,08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655,27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64,05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296,46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118,78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142,50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125,00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133,94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169,58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456,42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4.381,28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0,4%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Pieve Emanuele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1.139,13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586,14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607,66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270,83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366,66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51,98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65,64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484,80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396,34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184,22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84,06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4.237,45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0,4%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Canegrate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1.514,86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565,18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604,10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263,48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329,94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84,33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70,08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262,02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312,16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96,93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109,96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4.213,04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0,4%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Sedriano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1.614,73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499,43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649,58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315,07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241,88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60,16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72,98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182,60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195,80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160,84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84,46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4.077,53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0,4%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OPERA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1.020,46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526,15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745,38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300,94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79,80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70,27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453,88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204,56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240,80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364,62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4.006,86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0,4%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CESATE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1.371,80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503,12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564,80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356,78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250,39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88,15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78,24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286,70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233,38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158,54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87,29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3.979,19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0,4%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SETTIMO MILANESE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1.630,81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510,76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532,53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248,54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63,72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79,96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198,80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187,25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184,20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310,99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3.947,56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0,4%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Arluno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1.453,56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531,53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676,08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388,09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170,66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53,90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65,58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205,28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141,75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39,30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3.875,73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0,4%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Assago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1.099,26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462,37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720,68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267,44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129,06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39,84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37,39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104,68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56,76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180,38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687,59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3.785,45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0,4%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Castano Primo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1.128,27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507,73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651,80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303,09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195,29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42,79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48,07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336,77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212,62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287,68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50,18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3.764,29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0,4%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INVERUNO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1.489,15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443,62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513,07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261,78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150,37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40,04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35,52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194,90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227,95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138,37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40,64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3.535,40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0,4%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Baranzate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1.065,45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372,16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467,28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26,93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753,62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323,74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246,45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3.255,63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0,3%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Paullo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1.210,59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456,23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440,16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191,46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164,45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54,84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62,28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169,46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157,40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216,98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68,41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3.192,26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0,3%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VERNATE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1.058,36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303,15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485,58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15,36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402,52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51,50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45,39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270,12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211,24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83,40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238,04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3.164,66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0,3%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Pogliano Milanese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1.152,75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385,43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564,35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32,19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132,06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43,96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39,22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88,64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159,92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202,40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346,52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3.147,44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0,3%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Cuggiono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1.447,94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286,40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397,63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169,02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264,35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50,91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57,07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258,51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152,32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43,23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17,99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3.145,36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0,3%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Vimodrone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1.221,98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406,46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560,67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231,98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128,25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30,62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50,22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196,11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126,11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122,19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29,13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3.103,72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0,3%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SESTO SAN GIOVANNI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1.047,73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388,62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148,06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226,07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56,11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45,17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394,38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302,05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69,94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367,88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3.046,01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0,3%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Vanzago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995,21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335,40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474,53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40,62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188,60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52,56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44,42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160,84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209,80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156,88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332,59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2.991,45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0,3%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Gessate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1.128,72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316,32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511,99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17,14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182,24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44,50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194,06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107,16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192,02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229,32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2.967,51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0,3%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Magnago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980,99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392,55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490,32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203,90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221,72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47,46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58,43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194,87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211,70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73,31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36,19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2.911,44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0,3%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Pregnana Milanese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822,70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284,03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379,47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9,92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109,96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40,47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113,92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810,48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206,58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2.901,56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0,3%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San Vittore Olona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1.033,59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412,19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426,47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178,04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153,14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47,16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34,34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214,81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189,50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204,26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6,32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2.899,82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0,3%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Pessano con Bornago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964,64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333,64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548,03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252,04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76,39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205,02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140,82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62,80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250,29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2.875,10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0,3%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LACCHIARELLA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967,31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369,46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345,76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119,73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108,92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38,63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72,89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392,17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290,48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96,22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41,58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2.843,15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0,3%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GAGGIANO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1.150,78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437,72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453,72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132,26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98,90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44,18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34,10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222,89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107,80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105,92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50,82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2.839,09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0,3%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Mediglia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1.317,98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463,50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336,08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24,12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155,12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14,62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134,38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280,99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2.726,79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0,3%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Locate di Triulzi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721,90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357,57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413,33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223,74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199,92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56,83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39,99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320,56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207,95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76,76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60,72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2.679,28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0,3%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Bussero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931,23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291,00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430,50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13,83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222,64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59,96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32,93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223,28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130,56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57,04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271,72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2.664,68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0,3%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Pozzuolo Martesana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935,80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315,52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382,95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17,04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35,80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49,88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176,40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177,96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87,59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218,09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2.578,02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0,3%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Vanzaghello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929,35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325,28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406,35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24,47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132,41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47,30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46,18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92,95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124,12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103,91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300,51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2.532,84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0,3%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Cambiago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916,96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272,96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398,36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14,62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147,28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47,85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20,45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142,96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100,19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105,46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296,47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2.463,56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MOTTA VISCONTI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867,07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341,46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146,73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108,16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41,60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53,26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184,78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168,88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64,73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32,44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2.369,11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Arconate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812,38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266,56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291,29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114,50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199,58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33,82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34,99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201,82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280,13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64,08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20,66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2.319,80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Vignate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813,26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265,12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237,44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105,37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152,85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58,23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37,07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205,92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287,22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76,77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23,40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2.262,66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Dairago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744,12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316,59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224,23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103,96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189,48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44,02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26,51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316,03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181,21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67,61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39,57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2.253,32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Truccazzano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862,27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311,40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344,49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132,86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109,09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39,50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38,76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129,71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122,15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115,23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23,46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2.228,91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Binasco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741,36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308,93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368,90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106,21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128,31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40,88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48,00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194,75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158,70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89,72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28,14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2.213,90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San Giorgio su Legnano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822,09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298,87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290,10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117,36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147,08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40,82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20,33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165,31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146,58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130,12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2.213,66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Rodano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782,58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187,78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330,30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15,12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170,14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37,70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25,86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154,24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211,15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109,70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172,67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2.197,23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Pantigliate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833,56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209,24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325,80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22,90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169,62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45,50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45,60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95,06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126,51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85,42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177,33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2.136,54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Casorezzo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800,42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220,58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259,90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100,48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133,45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26,66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25,10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267,05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198,86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78,49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24,93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2.135,92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Pozzo d'Adda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714,33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218,82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342,96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172,58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41,30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23,36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218,72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134,68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74,90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148,75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2.090,39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Marcallo con Casone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671,48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236,22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236,43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85,54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177,49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47,90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32,30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254,51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186,59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110,16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31,00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2.069,62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SAN COLOMBANO AL LAMBRO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539,06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471,08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597,11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86,18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64,20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120,01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39,11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23,23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55,74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24,80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11,45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2.031,97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Turbigo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709,43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231,73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304,76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150,28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42,33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32,51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169,53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202,22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66,77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15,34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2.022,90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Vizzolo Predabissi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713,97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297,78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316,04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105,43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117,92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35,38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32,95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110,90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143,66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76,02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1.988,09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Santo Stefano Ticino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646,93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216,46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246,33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82,20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202,51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43,39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27,45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227,29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182,53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61,41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1.964,54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Robecco sul Naviglio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658,64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278,80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280,73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93,98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129,15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44,72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44,21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182,58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149,18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62,54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34,69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1.959,22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Cisliano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698,83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225,21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280,20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118,42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94,66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36,98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23,23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173,88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180,07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71,25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29,68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1.932,42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Tribiano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637,52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250,59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298,20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24,88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129,68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39,28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19,68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89,08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117,48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92,12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154,40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1.852,90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lastRenderedPageBreak/>
              <w:t>COMUNE DI Cerro al Lambro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712,79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213,14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231,99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128,98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34,57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94,14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139,74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128,38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112,14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1.849,59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ROSATE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653,24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272,90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284,02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85,70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132,40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51,10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31,23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146,71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115,52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42,34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27,40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1.842,56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UNIONE DEI COMUNI LOMBARDA DEI NAVIGLI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837,92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217,94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259,56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89,87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53,70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22,94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23,15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105,02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114,86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37,63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1.803,59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Albairate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758,34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224,30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256,79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117,92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101,34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30,24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29,47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86,71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83,51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78,14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25,45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1.792,21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Solaro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617,14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178,08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289,06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12,72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125,98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37,15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15,77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163,80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98,54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36,54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185,59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1.760,37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Robecchetto con Induno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641,42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213,07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229,93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91,10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95,06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43,10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33,00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120,16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168,27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2,33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21,53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1.658,97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Basiano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554,85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124,24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204,72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10,78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129,21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41,27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17,90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204,15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157,78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36,80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167,42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1.649,12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Boffalora sopra Ticino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483,19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209,44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224,71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130,45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132,80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29,86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27,09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155,99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154,66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48,11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17,78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1.614,07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Cusago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515,77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214,93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369,83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127,86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66,36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17,05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22,87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85,08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44,38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95,28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44,03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1.603,43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Mesero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563,35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195,69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264,54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118,99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80,61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26,82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27,61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106,71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109,64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75,64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24,45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1.594,04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Buscate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527,10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229,27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213,85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87,14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110,06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44,92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24,54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109,87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163,37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45,57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24,79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1.580,48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Ossona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553,07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206,12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201,95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86,28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178,08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35,52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3,79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199,05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15,93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79,16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11,21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1.570,16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Liscate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463,80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148,50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234,55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8,32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124,70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29,82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16,61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129,56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136,24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70,63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133,97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1.496,70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0,1%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Masate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488,34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165,58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239,58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8,82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92,49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19,17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14,70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212,64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129,10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27,34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80,60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1.478,36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0,1%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Basiglio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287,10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304,52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450,24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180,26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15,39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186,39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37,04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11,96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1.473,13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0,1%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Vittuone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565,11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159,78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257,08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15,10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73,32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30,03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31,26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76,60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70,07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62,74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112,40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1.453,49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0,1%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San Zenone al Lambro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532,24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155,58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171,82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21,55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73,64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32,52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23,07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59,66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89,86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29,49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109,04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1.298,47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0,1%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CASARILE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491,35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162,36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221,98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82,11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67,20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20,64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23,55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111,06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48,92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31,22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26,02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1.286,42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0,1%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Bellinzago Lombardo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436,49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138,72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177,49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8,36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70,46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16,91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170,84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56,44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36,24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104,85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1.240,20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0,1%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Dresano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422,22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120,43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185,59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18,56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70,96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23,71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27,44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43,06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93,10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38,60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176,12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1.219,79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0,1%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Bernate Ticino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359,73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232,47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136,35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84,13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96,28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18,95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21,41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97,37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56,68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48,18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16,59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1.168,13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0,1%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Carpiano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446,42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140,04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154,61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6,26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27,93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7,20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7,07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83,79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27,16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126,81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103,78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1.131,06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0,1%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Grezzago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364,79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107,74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152,87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67,54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17,43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109,46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43,66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141,64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1.069,13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0,1%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Vaprio d'Adda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403,62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166,91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122,43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54,54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47,07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19,48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25,75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59,40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86,18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32,96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14,97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1.033,31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0,1%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NOVIGLIO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445,18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170,08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124,51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51,74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19,12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159,15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0,78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22,73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1.021,36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0,1%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Trezzo sull'Adda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277,26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144,23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151,81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75,17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25,19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16,11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86,99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84,27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56,69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7,40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976,12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0,1%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Cassinetta di Lugagnano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277,40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99,40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137,26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64,85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41,40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12,36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12,19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35,42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34,11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27,56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15,28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757,21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0,1%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Colturano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244,41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83,54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159,04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6,90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41,26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15,48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15,09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35,52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54,76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36,52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53,95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746,47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0,1%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Bubbiano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283,98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82,32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98,16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53,72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40,66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17,36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30,42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45,05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8,63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12,39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682,69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0,1%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Besate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297,47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95,75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98,34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51,19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32,57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7,16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11,18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40,76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15,34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16,09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3,30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669,15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0,1%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GUDO VISCONTI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278,60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83,31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92,84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28,23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31,03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6,80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8,97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43,61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27,08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23,18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11,37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635,01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0,1%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Morimondo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224,78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82,56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75,85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37,47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6,34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28,12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71,83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12,70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539,74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0,1%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Ozzero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198,95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96,37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73,47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43,25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3,95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18,40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7,49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442,91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0,0%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Calvignasco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172,17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65,87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71,38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37,27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23,83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9,61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7,35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9,80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21,63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3,86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14,50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437,26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0,0%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COMUNE DI Nosate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147,38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37,00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29,46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19,31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1,46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3,06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0,42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238,42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9" w:rsidRPr="005C3580" w:rsidRDefault="00DB6999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0,0%</w:t>
            </w:r>
          </w:p>
        </w:tc>
      </w:tr>
      <w:tr w:rsidR="00DB6999" w:rsidRPr="005C3580" w:rsidTr="00DB6999">
        <w:trPr>
          <w:trHeight w:val="20"/>
          <w:jc w:val="center"/>
        </w:trPr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TOTALE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341.707,35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140.495,84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176.366,09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70.944,26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48.726,12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11.131,05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12.552,46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66.669,58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36.458,40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49.535,40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it-IT"/>
              </w:rPr>
              <w:t>51.101,57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1.005.688,11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80" w:rsidRPr="005C3580" w:rsidRDefault="005C3580" w:rsidP="005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</w:pPr>
            <w:r w:rsidRPr="005C358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it-IT"/>
              </w:rPr>
              <w:t>100,0%</w:t>
            </w:r>
          </w:p>
        </w:tc>
      </w:tr>
    </w:tbl>
    <w:p w:rsidR="00DB6999" w:rsidRDefault="00DB6999" w:rsidP="00DB699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E648F">
        <w:rPr>
          <w:rFonts w:ascii="Times New Roman" w:hAnsi="Times New Roman" w:cs="Times New Roman"/>
          <w:i/>
          <w:sz w:val="20"/>
          <w:szCs w:val="20"/>
        </w:rPr>
        <w:t xml:space="preserve">Elaborazione della Camera di commercio di Milano </w:t>
      </w:r>
      <w:r>
        <w:rPr>
          <w:rFonts w:ascii="Times New Roman" w:hAnsi="Times New Roman" w:cs="Times New Roman"/>
          <w:i/>
          <w:sz w:val="20"/>
          <w:szCs w:val="20"/>
        </w:rPr>
        <w:t xml:space="preserve">Monza Brianza Lodi </w:t>
      </w:r>
      <w:r w:rsidRPr="009E648F">
        <w:rPr>
          <w:rFonts w:ascii="Times New Roman" w:hAnsi="Times New Roman" w:cs="Times New Roman"/>
          <w:i/>
          <w:sz w:val="20"/>
          <w:szCs w:val="20"/>
        </w:rPr>
        <w:t>su dati MUD</w:t>
      </w:r>
    </w:p>
    <w:p w:rsidR="00DB6999" w:rsidRDefault="00DB6999" w:rsidP="00DB699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(dichiarazioni presentate dal 2008 al 2017)</w:t>
      </w:r>
    </w:p>
    <w:sectPr w:rsidR="00DB6999" w:rsidSect="00753836">
      <w:type w:val="continuous"/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005B8"/>
    <w:multiLevelType w:val="multilevel"/>
    <w:tmpl w:val="09B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B44FDE"/>
    <w:multiLevelType w:val="hybridMultilevel"/>
    <w:tmpl w:val="5D3C389C"/>
    <w:lvl w:ilvl="0" w:tplc="EA8A4A9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D6"/>
    <w:rsid w:val="000376DD"/>
    <w:rsid w:val="00044E53"/>
    <w:rsid w:val="00052375"/>
    <w:rsid w:val="00061A02"/>
    <w:rsid w:val="00075E3C"/>
    <w:rsid w:val="00082033"/>
    <w:rsid w:val="00083733"/>
    <w:rsid w:val="0008568E"/>
    <w:rsid w:val="00092470"/>
    <w:rsid w:val="000A7127"/>
    <w:rsid w:val="000B7BFC"/>
    <w:rsid w:val="000D316A"/>
    <w:rsid w:val="000E5499"/>
    <w:rsid w:val="001051AC"/>
    <w:rsid w:val="00111293"/>
    <w:rsid w:val="00131980"/>
    <w:rsid w:val="001359CA"/>
    <w:rsid w:val="00156623"/>
    <w:rsid w:val="00184829"/>
    <w:rsid w:val="00197B1A"/>
    <w:rsid w:val="001B024A"/>
    <w:rsid w:val="001B0865"/>
    <w:rsid w:val="001C5977"/>
    <w:rsid w:val="001D6DB3"/>
    <w:rsid w:val="001E6609"/>
    <w:rsid w:val="001F563B"/>
    <w:rsid w:val="00205265"/>
    <w:rsid w:val="002410B0"/>
    <w:rsid w:val="002439F2"/>
    <w:rsid w:val="002520EF"/>
    <w:rsid w:val="00257BB6"/>
    <w:rsid w:val="00267BD4"/>
    <w:rsid w:val="00274A15"/>
    <w:rsid w:val="002832B3"/>
    <w:rsid w:val="00290611"/>
    <w:rsid w:val="00295310"/>
    <w:rsid w:val="002D376F"/>
    <w:rsid w:val="002F3B8A"/>
    <w:rsid w:val="003660E8"/>
    <w:rsid w:val="0037047C"/>
    <w:rsid w:val="003A4653"/>
    <w:rsid w:val="003A4E1C"/>
    <w:rsid w:val="003B301C"/>
    <w:rsid w:val="003B6395"/>
    <w:rsid w:val="003B72EF"/>
    <w:rsid w:val="003D170A"/>
    <w:rsid w:val="003E349B"/>
    <w:rsid w:val="003E51D2"/>
    <w:rsid w:val="00402567"/>
    <w:rsid w:val="0043631E"/>
    <w:rsid w:val="00437C01"/>
    <w:rsid w:val="00456A0D"/>
    <w:rsid w:val="00462416"/>
    <w:rsid w:val="004625BC"/>
    <w:rsid w:val="004635CA"/>
    <w:rsid w:val="00463CF4"/>
    <w:rsid w:val="004703F1"/>
    <w:rsid w:val="00470649"/>
    <w:rsid w:val="00476514"/>
    <w:rsid w:val="004873D7"/>
    <w:rsid w:val="00491CDD"/>
    <w:rsid w:val="00494252"/>
    <w:rsid w:val="004B7827"/>
    <w:rsid w:val="004C334A"/>
    <w:rsid w:val="004C3DF5"/>
    <w:rsid w:val="004D72D9"/>
    <w:rsid w:val="004F1B84"/>
    <w:rsid w:val="004F3233"/>
    <w:rsid w:val="00531E94"/>
    <w:rsid w:val="0054024E"/>
    <w:rsid w:val="0056270B"/>
    <w:rsid w:val="00572166"/>
    <w:rsid w:val="0057342B"/>
    <w:rsid w:val="00585A03"/>
    <w:rsid w:val="00592558"/>
    <w:rsid w:val="00592A27"/>
    <w:rsid w:val="00595907"/>
    <w:rsid w:val="005B3030"/>
    <w:rsid w:val="005C3580"/>
    <w:rsid w:val="005C40D2"/>
    <w:rsid w:val="005C46F0"/>
    <w:rsid w:val="005E775E"/>
    <w:rsid w:val="00631704"/>
    <w:rsid w:val="00641527"/>
    <w:rsid w:val="006454F3"/>
    <w:rsid w:val="0065402B"/>
    <w:rsid w:val="006955C1"/>
    <w:rsid w:val="006B4761"/>
    <w:rsid w:val="006D132B"/>
    <w:rsid w:val="006D149C"/>
    <w:rsid w:val="006D4741"/>
    <w:rsid w:val="006D753C"/>
    <w:rsid w:val="00735E55"/>
    <w:rsid w:val="007471A8"/>
    <w:rsid w:val="00753836"/>
    <w:rsid w:val="0075731E"/>
    <w:rsid w:val="00757BC4"/>
    <w:rsid w:val="0076489B"/>
    <w:rsid w:val="007748DF"/>
    <w:rsid w:val="0078399B"/>
    <w:rsid w:val="007929C4"/>
    <w:rsid w:val="007A20A6"/>
    <w:rsid w:val="007A28EC"/>
    <w:rsid w:val="007B0646"/>
    <w:rsid w:val="007C50B3"/>
    <w:rsid w:val="007E6ACA"/>
    <w:rsid w:val="007F1252"/>
    <w:rsid w:val="007F585A"/>
    <w:rsid w:val="0081519D"/>
    <w:rsid w:val="008160C5"/>
    <w:rsid w:val="00820736"/>
    <w:rsid w:val="00820B93"/>
    <w:rsid w:val="00857732"/>
    <w:rsid w:val="00872654"/>
    <w:rsid w:val="008817F9"/>
    <w:rsid w:val="0088380A"/>
    <w:rsid w:val="008A2F8B"/>
    <w:rsid w:val="008B284E"/>
    <w:rsid w:val="008D6265"/>
    <w:rsid w:val="008E7109"/>
    <w:rsid w:val="00911090"/>
    <w:rsid w:val="00922941"/>
    <w:rsid w:val="00932B88"/>
    <w:rsid w:val="0095797E"/>
    <w:rsid w:val="00980D34"/>
    <w:rsid w:val="00981580"/>
    <w:rsid w:val="009878E1"/>
    <w:rsid w:val="009A176B"/>
    <w:rsid w:val="009A53A2"/>
    <w:rsid w:val="009B1B13"/>
    <w:rsid w:val="009D15D6"/>
    <w:rsid w:val="009E648F"/>
    <w:rsid w:val="00A03D56"/>
    <w:rsid w:val="00A40604"/>
    <w:rsid w:val="00A40A87"/>
    <w:rsid w:val="00A4522A"/>
    <w:rsid w:val="00A71594"/>
    <w:rsid w:val="00A774C4"/>
    <w:rsid w:val="00A83056"/>
    <w:rsid w:val="00AC3E68"/>
    <w:rsid w:val="00B127CB"/>
    <w:rsid w:val="00B25B8C"/>
    <w:rsid w:val="00B27242"/>
    <w:rsid w:val="00B305FA"/>
    <w:rsid w:val="00B340C4"/>
    <w:rsid w:val="00B36A14"/>
    <w:rsid w:val="00B426C4"/>
    <w:rsid w:val="00B43084"/>
    <w:rsid w:val="00B538A2"/>
    <w:rsid w:val="00B73824"/>
    <w:rsid w:val="00B74809"/>
    <w:rsid w:val="00B90DD9"/>
    <w:rsid w:val="00BC1177"/>
    <w:rsid w:val="00BD2924"/>
    <w:rsid w:val="00BD3665"/>
    <w:rsid w:val="00BD3668"/>
    <w:rsid w:val="00C0545C"/>
    <w:rsid w:val="00C13E8F"/>
    <w:rsid w:val="00C17C28"/>
    <w:rsid w:val="00C60F2D"/>
    <w:rsid w:val="00C67FCD"/>
    <w:rsid w:val="00C852E8"/>
    <w:rsid w:val="00C90FCD"/>
    <w:rsid w:val="00CA294E"/>
    <w:rsid w:val="00CA6018"/>
    <w:rsid w:val="00CC1BEE"/>
    <w:rsid w:val="00CD1075"/>
    <w:rsid w:val="00CE576E"/>
    <w:rsid w:val="00CF7527"/>
    <w:rsid w:val="00D03E46"/>
    <w:rsid w:val="00D33F4C"/>
    <w:rsid w:val="00D455AC"/>
    <w:rsid w:val="00D45D8F"/>
    <w:rsid w:val="00D54F4F"/>
    <w:rsid w:val="00D57D3F"/>
    <w:rsid w:val="00D81FFA"/>
    <w:rsid w:val="00D95045"/>
    <w:rsid w:val="00D96C59"/>
    <w:rsid w:val="00D97F1A"/>
    <w:rsid w:val="00DA2B7A"/>
    <w:rsid w:val="00DA7C06"/>
    <w:rsid w:val="00DB6999"/>
    <w:rsid w:val="00DD1DA4"/>
    <w:rsid w:val="00DD4C52"/>
    <w:rsid w:val="00DE0419"/>
    <w:rsid w:val="00DE12F9"/>
    <w:rsid w:val="00DF3496"/>
    <w:rsid w:val="00E01337"/>
    <w:rsid w:val="00E07716"/>
    <w:rsid w:val="00E209B6"/>
    <w:rsid w:val="00E23AD5"/>
    <w:rsid w:val="00E251FB"/>
    <w:rsid w:val="00E72139"/>
    <w:rsid w:val="00E76545"/>
    <w:rsid w:val="00E77A49"/>
    <w:rsid w:val="00EA0A72"/>
    <w:rsid w:val="00EB0F55"/>
    <w:rsid w:val="00EE34FA"/>
    <w:rsid w:val="00EF70DD"/>
    <w:rsid w:val="00F23A72"/>
    <w:rsid w:val="00F352EB"/>
    <w:rsid w:val="00F53C06"/>
    <w:rsid w:val="00F55CB3"/>
    <w:rsid w:val="00F841D2"/>
    <w:rsid w:val="00F95D2B"/>
    <w:rsid w:val="00FC180F"/>
    <w:rsid w:val="00FD5F30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5D6"/>
    <w:pPr>
      <w:spacing w:after="200" w:line="276" w:lineRule="auto"/>
      <w:jc w:val="left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53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A40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40A8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5D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F1B84"/>
    <w:pPr>
      <w:jc w:val="left"/>
    </w:pPr>
  </w:style>
  <w:style w:type="paragraph" w:styleId="Paragrafoelenco">
    <w:name w:val="List Paragraph"/>
    <w:basedOn w:val="Normale"/>
    <w:uiPriority w:val="34"/>
    <w:qFormat/>
    <w:rsid w:val="004625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B284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284E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A4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40A87"/>
  </w:style>
  <w:style w:type="character" w:styleId="Enfasigrassetto">
    <w:name w:val="Strong"/>
    <w:basedOn w:val="Carpredefinitoparagrafo"/>
    <w:uiPriority w:val="22"/>
    <w:qFormat/>
    <w:rsid w:val="00A40A87"/>
    <w:rPr>
      <w:b/>
      <w:bCs/>
    </w:rPr>
  </w:style>
  <w:style w:type="paragraph" w:customStyle="1" w:styleId="xl67">
    <w:name w:val="xl67"/>
    <w:basedOn w:val="Normale"/>
    <w:rsid w:val="005C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8">
    <w:name w:val="xl68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9">
    <w:name w:val="xl69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4">
    <w:name w:val="xl74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5">
    <w:name w:val="xl75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6">
    <w:name w:val="xl76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7">
    <w:name w:val="xl77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8">
    <w:name w:val="xl78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9">
    <w:name w:val="xl79"/>
    <w:basedOn w:val="Normale"/>
    <w:rsid w:val="005C35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80">
    <w:name w:val="xl80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3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5D6"/>
    <w:pPr>
      <w:spacing w:after="200" w:line="276" w:lineRule="auto"/>
      <w:jc w:val="left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53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A40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40A8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5D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F1B84"/>
    <w:pPr>
      <w:jc w:val="left"/>
    </w:pPr>
  </w:style>
  <w:style w:type="paragraph" w:styleId="Paragrafoelenco">
    <w:name w:val="List Paragraph"/>
    <w:basedOn w:val="Normale"/>
    <w:uiPriority w:val="34"/>
    <w:qFormat/>
    <w:rsid w:val="004625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B284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284E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A4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40A87"/>
  </w:style>
  <w:style w:type="character" w:styleId="Enfasigrassetto">
    <w:name w:val="Strong"/>
    <w:basedOn w:val="Carpredefinitoparagrafo"/>
    <w:uiPriority w:val="22"/>
    <w:qFormat/>
    <w:rsid w:val="00A40A87"/>
    <w:rPr>
      <w:b/>
      <w:bCs/>
    </w:rPr>
  </w:style>
  <w:style w:type="paragraph" w:customStyle="1" w:styleId="xl67">
    <w:name w:val="xl67"/>
    <w:basedOn w:val="Normale"/>
    <w:rsid w:val="005C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8">
    <w:name w:val="xl68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9">
    <w:name w:val="xl69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4">
    <w:name w:val="xl74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5">
    <w:name w:val="xl75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6">
    <w:name w:val="xl76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7">
    <w:name w:val="xl77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8">
    <w:name w:val="xl78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9">
    <w:name w:val="xl79"/>
    <w:basedOn w:val="Normale"/>
    <w:rsid w:val="005C35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80">
    <w:name w:val="xl80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3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dsemplificato.ecocerved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zi.ambientali@mi.camcom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lomb.camcom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unicazioneMUD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264A-64A3-4827-B426-3B20E27D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5420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Patrizia Barberis</dc:creator>
  <cp:lastModifiedBy>Emanuela Croci</cp:lastModifiedBy>
  <cp:revision>8</cp:revision>
  <cp:lastPrinted>2018-03-01T12:23:00Z</cp:lastPrinted>
  <dcterms:created xsi:type="dcterms:W3CDTF">2018-03-01T14:42:00Z</dcterms:created>
  <dcterms:modified xsi:type="dcterms:W3CDTF">2018-03-08T10:14:00Z</dcterms:modified>
</cp:coreProperties>
</file>